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52B" w:rsidRPr="00B43504" w:rsidRDefault="0034752B" w:rsidP="0034752B">
      <w:pPr>
        <w:ind w:firstLine="851"/>
        <w:jc w:val="center"/>
        <w:rPr>
          <w:b/>
          <w:sz w:val="28"/>
          <w:szCs w:val="28"/>
        </w:rPr>
      </w:pPr>
      <w:r>
        <w:rPr>
          <w:b/>
          <w:sz w:val="28"/>
          <w:szCs w:val="28"/>
        </w:rPr>
        <w:t>Кулолчилик</w:t>
      </w:r>
      <w:r w:rsidRPr="00B43504">
        <w:rPr>
          <w:b/>
          <w:sz w:val="28"/>
          <w:szCs w:val="28"/>
        </w:rPr>
        <w:t xml:space="preserve"> ва сопол товарлари</w:t>
      </w:r>
    </w:p>
    <w:p w:rsidR="0034752B" w:rsidRPr="00B43504" w:rsidRDefault="0034752B" w:rsidP="0034752B">
      <w:pPr>
        <w:ind w:firstLine="851"/>
        <w:jc w:val="center"/>
        <w:rPr>
          <w:b/>
          <w:sz w:val="28"/>
          <w:szCs w:val="28"/>
        </w:rPr>
      </w:pPr>
    </w:p>
    <w:p w:rsidR="0034752B" w:rsidRPr="00B43504" w:rsidRDefault="0034752B" w:rsidP="0034752B">
      <w:pPr>
        <w:ind w:firstLine="1134"/>
        <w:jc w:val="both"/>
        <w:rPr>
          <w:b/>
          <w:sz w:val="28"/>
          <w:szCs w:val="28"/>
          <w:lang w:val="uz-Cyrl-UZ"/>
        </w:rPr>
      </w:pPr>
      <w:r w:rsidRPr="00B43504">
        <w:rPr>
          <w:b/>
          <w:sz w:val="28"/>
          <w:szCs w:val="28"/>
        </w:rPr>
        <w:t>1</w:t>
      </w:r>
      <w:r w:rsidRPr="00B43504">
        <w:rPr>
          <w:b/>
          <w:sz w:val="28"/>
          <w:szCs w:val="28"/>
          <w:lang w:val="uz-Cyrl-UZ"/>
        </w:rPr>
        <w:t>.Кулолчилик товарларини туркумланиши</w:t>
      </w:r>
    </w:p>
    <w:p w:rsidR="0034752B" w:rsidRPr="00B43504" w:rsidRDefault="0034752B" w:rsidP="0034752B">
      <w:pPr>
        <w:pStyle w:val="a3"/>
        <w:tabs>
          <w:tab w:val="left" w:pos="426"/>
        </w:tabs>
        <w:ind w:firstLine="1134"/>
        <w:jc w:val="both"/>
        <w:rPr>
          <w:rFonts w:ascii="Times New Roman" w:hAnsi="Times New Roman"/>
          <w:b/>
          <w:szCs w:val="28"/>
          <w:lang w:val="uz-Cyrl-UZ"/>
        </w:rPr>
      </w:pPr>
      <w:r w:rsidRPr="00B43504">
        <w:rPr>
          <w:rFonts w:ascii="Times New Roman" w:hAnsi="Times New Roman"/>
          <w:b/>
          <w:szCs w:val="28"/>
          <w:lang w:val="uz-Cyrl-UZ"/>
        </w:rPr>
        <w:t>2. Кулолчилик буюмлари ишлаб чиқариш</w:t>
      </w:r>
    </w:p>
    <w:p w:rsidR="0034752B" w:rsidRPr="00B43504" w:rsidRDefault="0034752B" w:rsidP="0034752B">
      <w:pPr>
        <w:pStyle w:val="a3"/>
        <w:ind w:firstLine="1134"/>
        <w:jc w:val="both"/>
        <w:rPr>
          <w:rFonts w:ascii="Times New Roman" w:hAnsi="Times New Roman"/>
          <w:b/>
          <w:szCs w:val="28"/>
          <w:lang w:val="uz-Cyrl-UZ"/>
        </w:rPr>
      </w:pPr>
      <w:r w:rsidRPr="00B43504">
        <w:rPr>
          <w:rFonts w:ascii="Times New Roman" w:hAnsi="Times New Roman"/>
          <w:b/>
          <w:szCs w:val="28"/>
          <w:lang w:val="uz-Cyrl-UZ"/>
        </w:rPr>
        <w:t>3.Фарфор-фаянс буюмларини безаш</w:t>
      </w:r>
    </w:p>
    <w:p w:rsidR="0034752B" w:rsidRPr="00F43EB0" w:rsidRDefault="0034752B" w:rsidP="0034752B">
      <w:pPr>
        <w:pStyle w:val="a3"/>
        <w:tabs>
          <w:tab w:val="num" w:pos="1032"/>
        </w:tabs>
        <w:ind w:firstLine="1134"/>
        <w:jc w:val="both"/>
        <w:rPr>
          <w:rFonts w:ascii="Times New Roman" w:hAnsi="Times New Roman"/>
          <w:b/>
          <w:szCs w:val="28"/>
        </w:rPr>
      </w:pPr>
      <w:r w:rsidRPr="00F43EB0">
        <w:rPr>
          <w:b/>
          <w:lang w:val="uz-Cyrl-UZ"/>
        </w:rPr>
        <w:t xml:space="preserve">4. </w:t>
      </w:r>
      <w:r w:rsidRPr="00F43EB0">
        <w:rPr>
          <w:b/>
        </w:rPr>
        <w:t>Нафис керамика идишлари ассортименти</w:t>
      </w:r>
    </w:p>
    <w:p w:rsidR="0034752B" w:rsidRPr="00B43504" w:rsidRDefault="0034752B" w:rsidP="0034752B">
      <w:pPr>
        <w:pStyle w:val="a3"/>
        <w:ind w:firstLine="1134"/>
        <w:jc w:val="both"/>
        <w:rPr>
          <w:rFonts w:ascii="Times New Roman" w:hAnsi="Times New Roman"/>
          <w:b/>
          <w:szCs w:val="28"/>
          <w:lang w:val="uz-Cyrl-UZ"/>
        </w:rPr>
      </w:pPr>
      <w:r w:rsidRPr="00B43504">
        <w:rPr>
          <w:rFonts w:ascii="Times New Roman" w:hAnsi="Times New Roman"/>
          <w:b/>
          <w:szCs w:val="28"/>
          <w:lang w:val="uz-Cyrl-UZ"/>
        </w:rPr>
        <w:t>9.1.Кулолчилик  товарлари</w:t>
      </w:r>
    </w:p>
    <w:p w:rsidR="0034752B" w:rsidRPr="00B43504" w:rsidRDefault="0034752B" w:rsidP="0034752B">
      <w:pPr>
        <w:pStyle w:val="a3"/>
        <w:jc w:val="left"/>
        <w:rPr>
          <w:rFonts w:ascii="Times New Roman" w:hAnsi="Times New Roman"/>
          <w:b/>
          <w:szCs w:val="28"/>
          <w:lang w:val="uz-Cyrl-UZ"/>
        </w:rPr>
      </w:pPr>
    </w:p>
    <w:p w:rsidR="0034752B" w:rsidRPr="00B43504" w:rsidRDefault="0034752B" w:rsidP="0034752B">
      <w:pPr>
        <w:pStyle w:val="a3"/>
        <w:tabs>
          <w:tab w:val="left" w:pos="426"/>
        </w:tabs>
        <w:jc w:val="both"/>
        <w:rPr>
          <w:szCs w:val="28"/>
          <w:lang w:val="uz-Cyrl-UZ"/>
        </w:rPr>
      </w:pPr>
      <w:r w:rsidRPr="00B43504">
        <w:rPr>
          <w:szCs w:val="28"/>
          <w:lang w:val="uz-Cyrl-UZ"/>
        </w:rPr>
        <w:tab/>
        <w:t>Кулолчилик товарлари сопол ва керамика деб аталмиш фарфор, фаянс щамда маёликалардан тайёрланади. Сополдан буюм ишлаб чи</w:t>
      </w:r>
      <w:r>
        <w:rPr>
          <w:szCs w:val="28"/>
          <w:lang w:val="uz-Cyrl-UZ"/>
        </w:rPr>
        <w:t>қ</w:t>
      </w:r>
      <w:r w:rsidRPr="00B43504">
        <w:rPr>
          <w:szCs w:val="28"/>
          <w:lang w:val="uz-Cyrl-UZ"/>
        </w:rPr>
        <w:t>ариш биринчи бор Мисрда эрамиздан олдин 4 минг йил олдин бошланган. Фарфордан буюм ишлаб чи</w:t>
      </w:r>
      <w:r>
        <w:rPr>
          <w:szCs w:val="28"/>
          <w:lang w:val="uz-Cyrl-UZ"/>
        </w:rPr>
        <w:t>қ</w:t>
      </w:r>
      <w:r w:rsidRPr="00B43504">
        <w:rPr>
          <w:szCs w:val="28"/>
          <w:lang w:val="uz-Cyrl-UZ"/>
        </w:rPr>
        <w:t>ариш сирларини хитойликлар эрамиз бошида билиб олишган.Маёлика с</w:t>
      </w:r>
      <w:r>
        <w:rPr>
          <w:szCs w:val="28"/>
          <w:lang w:val="uz-Cyrl-UZ"/>
        </w:rPr>
        <w:t>ў</w:t>
      </w:r>
      <w:r w:rsidRPr="00B43504">
        <w:rPr>
          <w:szCs w:val="28"/>
          <w:lang w:val="uz-Cyrl-UZ"/>
        </w:rPr>
        <w:t>зи Испаниядаги Маёрка ороли ва фаянс с</w:t>
      </w:r>
      <w:r>
        <w:rPr>
          <w:szCs w:val="28"/>
          <w:lang w:val="uz-Cyrl-UZ"/>
        </w:rPr>
        <w:t>ў</w:t>
      </w:r>
      <w:r w:rsidRPr="00B43504">
        <w:rPr>
          <w:szCs w:val="28"/>
          <w:lang w:val="uz-Cyrl-UZ"/>
        </w:rPr>
        <w:t>зи Италиядаги  Фаэнс шащри номларидан олинган.</w:t>
      </w:r>
    </w:p>
    <w:p w:rsidR="0034752B" w:rsidRPr="00B43504" w:rsidRDefault="0034752B" w:rsidP="0034752B">
      <w:pPr>
        <w:pStyle w:val="a3"/>
        <w:tabs>
          <w:tab w:val="left" w:pos="426"/>
        </w:tabs>
        <w:ind w:firstLine="567"/>
        <w:jc w:val="both"/>
        <w:rPr>
          <w:szCs w:val="28"/>
          <w:lang w:val="uz-Cyrl-UZ"/>
        </w:rPr>
      </w:pPr>
      <w:r w:rsidRPr="00B43504">
        <w:rPr>
          <w:szCs w:val="28"/>
          <w:lang w:val="uz-Cyrl-UZ"/>
        </w:rPr>
        <w:tab/>
      </w:r>
      <w:r>
        <w:rPr>
          <w:szCs w:val="28"/>
          <w:lang w:val="uz-Cyrl-UZ"/>
        </w:rPr>
        <w:t>Ў</w:t>
      </w:r>
      <w:r w:rsidRPr="00B43504">
        <w:rPr>
          <w:szCs w:val="28"/>
          <w:lang w:val="uz-Cyrl-UZ"/>
        </w:rPr>
        <w:t>збекистонда  кулолчилик товарлари Тошкент, Самар</w:t>
      </w:r>
      <w:r>
        <w:rPr>
          <w:szCs w:val="28"/>
          <w:lang w:val="uz-Cyrl-UZ"/>
        </w:rPr>
        <w:t>қанд, Қ</w:t>
      </w:r>
      <w:r w:rsidRPr="00B43504">
        <w:rPr>
          <w:szCs w:val="28"/>
          <w:lang w:val="uz-Cyrl-UZ"/>
        </w:rPr>
        <w:t>увасой, Бо</w:t>
      </w:r>
      <w:r>
        <w:rPr>
          <w:szCs w:val="28"/>
          <w:lang w:val="uz-Cyrl-UZ"/>
        </w:rPr>
        <w:t>ғ</w:t>
      </w:r>
      <w:r w:rsidRPr="00B43504">
        <w:rPr>
          <w:szCs w:val="28"/>
          <w:lang w:val="uz-Cyrl-UZ"/>
        </w:rPr>
        <w:t>от чинни, Шеробод кулолчилик ва Риштон бадиий кулолчилик заводлари щамда Ангрен кулолчилик  комбинатида ишлаб чи</w:t>
      </w:r>
      <w:r>
        <w:rPr>
          <w:szCs w:val="28"/>
          <w:lang w:val="uz-Cyrl-UZ"/>
        </w:rPr>
        <w:t>қ</w:t>
      </w:r>
      <w:r w:rsidRPr="00B43504">
        <w:rPr>
          <w:szCs w:val="28"/>
          <w:lang w:val="uz-Cyrl-UZ"/>
        </w:rPr>
        <w:t>арилади. Юртимизда Ангрен, Олмали</w:t>
      </w:r>
      <w:r>
        <w:rPr>
          <w:szCs w:val="28"/>
          <w:lang w:val="uz-Cyrl-UZ"/>
        </w:rPr>
        <w:t>қ</w:t>
      </w:r>
      <w:r w:rsidRPr="00B43504">
        <w:rPr>
          <w:szCs w:val="28"/>
          <w:lang w:val="uz-Cyrl-UZ"/>
        </w:rPr>
        <w:t>, О</w:t>
      </w:r>
      <w:r>
        <w:rPr>
          <w:szCs w:val="28"/>
          <w:lang w:val="uz-Cyrl-UZ"/>
        </w:rPr>
        <w:t>қ</w:t>
      </w:r>
      <w:r w:rsidRPr="00B43504">
        <w:rPr>
          <w:szCs w:val="28"/>
          <w:lang w:val="uz-Cyrl-UZ"/>
        </w:rPr>
        <w:t>тош ва Нурободда каолин конлари, Ш</w:t>
      </w:r>
      <w:r>
        <w:rPr>
          <w:szCs w:val="28"/>
          <w:lang w:val="uz-Cyrl-UZ"/>
        </w:rPr>
        <w:t>ў</w:t>
      </w:r>
      <w:r w:rsidRPr="00B43504">
        <w:rPr>
          <w:szCs w:val="28"/>
          <w:lang w:val="uz-Cyrl-UZ"/>
        </w:rPr>
        <w:t>рсувда куйдирганда о</w:t>
      </w:r>
      <w:r>
        <w:rPr>
          <w:szCs w:val="28"/>
          <w:lang w:val="uz-Cyrl-UZ"/>
        </w:rPr>
        <w:t>қ</w:t>
      </w:r>
      <w:r w:rsidRPr="00B43504">
        <w:rPr>
          <w:szCs w:val="28"/>
          <w:lang w:val="uz-Cyrl-UZ"/>
        </w:rPr>
        <w:t>арадиган гил, Чот</w:t>
      </w:r>
      <w:r>
        <w:rPr>
          <w:szCs w:val="28"/>
          <w:lang w:val="uz-Cyrl-UZ"/>
        </w:rPr>
        <w:t>қ</w:t>
      </w:r>
      <w:r w:rsidRPr="00B43504">
        <w:rPr>
          <w:szCs w:val="28"/>
          <w:lang w:val="uz-Cyrl-UZ"/>
        </w:rPr>
        <w:t>ол ва Лангарда пагматит, Зирабуло</w:t>
      </w:r>
      <w:r>
        <w:rPr>
          <w:szCs w:val="28"/>
          <w:lang w:val="uz-Cyrl-UZ"/>
        </w:rPr>
        <w:t>қ, Зиёвуддинда дала шпати, Деҳқонобод ва Ғ</w:t>
      </w:r>
      <w:r w:rsidRPr="00B43504">
        <w:rPr>
          <w:szCs w:val="28"/>
          <w:lang w:val="uz-Cyrl-UZ"/>
        </w:rPr>
        <w:t>узорда доломит конлари мавжуд.</w:t>
      </w:r>
    </w:p>
    <w:p w:rsidR="0034752B" w:rsidRPr="00B43504" w:rsidRDefault="0034752B" w:rsidP="0034752B">
      <w:pPr>
        <w:pStyle w:val="a3"/>
        <w:tabs>
          <w:tab w:val="left" w:pos="426"/>
        </w:tabs>
        <w:ind w:firstLine="567"/>
        <w:jc w:val="both"/>
        <w:rPr>
          <w:b/>
          <w:szCs w:val="28"/>
          <w:lang w:val="uz-Cyrl-UZ"/>
        </w:rPr>
      </w:pPr>
      <w:r w:rsidRPr="00B43504">
        <w:rPr>
          <w:szCs w:val="28"/>
          <w:lang w:val="uz-Cyrl-UZ"/>
        </w:rPr>
        <w:t xml:space="preserve"> </w:t>
      </w:r>
    </w:p>
    <w:p w:rsidR="0034752B" w:rsidRPr="00B43504" w:rsidRDefault="0034752B" w:rsidP="0034752B">
      <w:pPr>
        <w:pStyle w:val="a3"/>
        <w:tabs>
          <w:tab w:val="left" w:pos="426"/>
        </w:tabs>
        <w:rPr>
          <w:b/>
          <w:szCs w:val="28"/>
          <w:lang w:val="uz-Cyrl-UZ"/>
        </w:rPr>
      </w:pPr>
      <w:r w:rsidRPr="00B43504">
        <w:rPr>
          <w:b/>
          <w:szCs w:val="28"/>
          <w:lang w:val="uz-Cyrl-UZ"/>
        </w:rPr>
        <w:t>9.2.Кулолчилик буюмлари ишлаб чи</w:t>
      </w:r>
      <w:r>
        <w:rPr>
          <w:b/>
          <w:szCs w:val="28"/>
          <w:lang w:val="uz-Cyrl-UZ"/>
        </w:rPr>
        <w:t>қ</w:t>
      </w:r>
      <w:r w:rsidRPr="00B43504">
        <w:rPr>
          <w:b/>
          <w:szCs w:val="28"/>
          <w:lang w:val="uz-Cyrl-UZ"/>
        </w:rPr>
        <w:t>ариш</w:t>
      </w:r>
    </w:p>
    <w:p w:rsidR="0034752B" w:rsidRPr="00EA7361" w:rsidRDefault="0034752B" w:rsidP="0034752B">
      <w:pPr>
        <w:pStyle w:val="a3"/>
        <w:tabs>
          <w:tab w:val="left" w:pos="426"/>
        </w:tabs>
        <w:ind w:firstLine="993"/>
        <w:jc w:val="both"/>
        <w:rPr>
          <w:szCs w:val="28"/>
          <w:lang w:val="uz-Cyrl-UZ"/>
        </w:rPr>
      </w:pPr>
      <w:r w:rsidRPr="00B43504">
        <w:rPr>
          <w:szCs w:val="28"/>
          <w:lang w:val="uz-Cyrl-UZ"/>
        </w:rPr>
        <w:t xml:space="preserve">Фарфор, фаянс ва маёликанинг асосий хом ашёси каолин щисобланади. Унинг таркибидаги каолинит, </w:t>
      </w:r>
      <w:r>
        <w:rPr>
          <w:szCs w:val="28"/>
          <w:lang w:val="uz-Cyrl-UZ"/>
        </w:rPr>
        <w:t>қ</w:t>
      </w:r>
      <w:r w:rsidRPr="00B43504">
        <w:rPr>
          <w:szCs w:val="28"/>
          <w:lang w:val="uz-Cyrl-UZ"/>
        </w:rPr>
        <w:t xml:space="preserve">издирилганда муллит ва кристобаллит  кристалларига айланади.  Ундан лой тайёрлашда </w:t>
      </w:r>
      <w:r>
        <w:rPr>
          <w:szCs w:val="28"/>
          <w:lang w:val="uz-Cyrl-UZ"/>
        </w:rPr>
        <w:t>қ</w:t>
      </w:r>
      <w:r w:rsidRPr="00B43504">
        <w:rPr>
          <w:szCs w:val="28"/>
          <w:lang w:val="uz-Cyrl-UZ"/>
        </w:rPr>
        <w:t>айиш</w:t>
      </w:r>
      <w:r>
        <w:rPr>
          <w:szCs w:val="28"/>
          <w:lang w:val="uz-Cyrl-UZ"/>
        </w:rPr>
        <w:t>қ</w:t>
      </w:r>
      <w:r w:rsidRPr="00B43504">
        <w:rPr>
          <w:szCs w:val="28"/>
          <w:lang w:val="uz-Cyrl-UZ"/>
        </w:rPr>
        <w:t>о</w:t>
      </w:r>
      <w:r>
        <w:rPr>
          <w:szCs w:val="28"/>
          <w:lang w:val="uz-Cyrl-UZ"/>
        </w:rPr>
        <w:t>қ</w:t>
      </w:r>
      <w:r w:rsidRPr="00B43504">
        <w:rPr>
          <w:szCs w:val="28"/>
          <w:lang w:val="uz-Cyrl-UZ"/>
        </w:rPr>
        <w:t xml:space="preserve">лигини ошириш учун </w:t>
      </w:r>
      <w:r>
        <w:rPr>
          <w:szCs w:val="28"/>
          <w:lang w:val="uz-Cyrl-UZ"/>
        </w:rPr>
        <w:t>қ</w:t>
      </w:r>
      <w:r w:rsidRPr="00B43504">
        <w:rPr>
          <w:szCs w:val="28"/>
          <w:lang w:val="uz-Cyrl-UZ"/>
        </w:rPr>
        <w:t>издирганда о</w:t>
      </w:r>
      <w:r>
        <w:rPr>
          <w:szCs w:val="28"/>
          <w:lang w:val="uz-Cyrl-UZ"/>
        </w:rPr>
        <w:t>қ</w:t>
      </w:r>
      <w:r w:rsidRPr="00B43504">
        <w:rPr>
          <w:szCs w:val="28"/>
          <w:lang w:val="uz-Cyrl-UZ"/>
        </w:rPr>
        <w:t xml:space="preserve">арадиган гил </w:t>
      </w:r>
      <w:r>
        <w:rPr>
          <w:szCs w:val="28"/>
          <w:lang w:val="uz-Cyrl-UZ"/>
        </w:rPr>
        <w:t>қў</w:t>
      </w:r>
      <w:r w:rsidRPr="00B43504">
        <w:rPr>
          <w:szCs w:val="28"/>
          <w:lang w:val="uz-Cyrl-UZ"/>
        </w:rPr>
        <w:t xml:space="preserve">шилади. </w:t>
      </w:r>
      <w:r>
        <w:rPr>
          <w:szCs w:val="28"/>
          <w:lang w:val="uz-Cyrl-UZ"/>
        </w:rPr>
        <w:t>қ</w:t>
      </w:r>
      <w:r w:rsidRPr="00F43EB0">
        <w:rPr>
          <w:szCs w:val="28"/>
          <w:lang w:val="uz-Cyrl-UZ"/>
        </w:rPr>
        <w:t>издириб совутилганда бўл</w:t>
      </w:r>
      <w:r>
        <w:rPr>
          <w:szCs w:val="28"/>
          <w:lang w:val="uz-Cyrl-UZ"/>
        </w:rPr>
        <w:t>ғ</w:t>
      </w:r>
      <w:r w:rsidRPr="00F43EB0">
        <w:rPr>
          <w:szCs w:val="28"/>
          <w:lang w:val="uz-Cyrl-UZ"/>
        </w:rPr>
        <w:t xml:space="preserve">уси буюмнинг кичрайиб </w:t>
      </w:r>
      <w:r>
        <w:rPr>
          <w:szCs w:val="28"/>
          <w:lang w:val="uz-Cyrl-UZ"/>
        </w:rPr>
        <w:t>қ</w:t>
      </w:r>
      <w:r w:rsidRPr="00F43EB0">
        <w:rPr>
          <w:szCs w:val="28"/>
          <w:lang w:val="uz-Cyrl-UZ"/>
        </w:rPr>
        <w:t>олиш даражасини камайтириш учун лойга о</w:t>
      </w:r>
      <w:r>
        <w:rPr>
          <w:szCs w:val="28"/>
          <w:lang w:val="uz-Cyrl-UZ"/>
        </w:rPr>
        <w:t>қ</w:t>
      </w:r>
      <w:r w:rsidRPr="00F43EB0">
        <w:rPr>
          <w:szCs w:val="28"/>
          <w:lang w:val="uz-Cyrl-UZ"/>
        </w:rPr>
        <w:t xml:space="preserve"> </w:t>
      </w:r>
      <w:r>
        <w:rPr>
          <w:szCs w:val="28"/>
          <w:lang w:val="uz-Cyrl-UZ"/>
        </w:rPr>
        <w:t>қ</w:t>
      </w:r>
      <w:r w:rsidRPr="00F43EB0">
        <w:rPr>
          <w:szCs w:val="28"/>
          <w:lang w:val="uz-Cyrl-UZ"/>
        </w:rPr>
        <w:t xml:space="preserve">ум </w:t>
      </w:r>
      <w:r>
        <w:rPr>
          <w:szCs w:val="28"/>
          <w:lang w:val="uz-Cyrl-UZ"/>
        </w:rPr>
        <w:t>қ</w:t>
      </w:r>
      <w:r w:rsidRPr="00F43EB0">
        <w:rPr>
          <w:szCs w:val="28"/>
          <w:lang w:val="uz-Cyrl-UZ"/>
        </w:rPr>
        <w:t xml:space="preserve">ўшилади. </w:t>
      </w:r>
      <w:r w:rsidRPr="00EA7361">
        <w:rPr>
          <w:szCs w:val="28"/>
          <w:lang w:val="uz-Cyrl-UZ"/>
        </w:rPr>
        <w:t xml:space="preserve">Лойни пишириш щароратини пасайтириш учун дала шпати ёки таркиби 75% дала шпати ва 25% қумдан иборат пегматит қўшилади. </w:t>
      </w:r>
    </w:p>
    <w:p w:rsidR="0034752B" w:rsidRPr="00B43504" w:rsidRDefault="0034752B" w:rsidP="0034752B">
      <w:pPr>
        <w:pStyle w:val="a3"/>
        <w:tabs>
          <w:tab w:val="left" w:pos="426"/>
        </w:tabs>
        <w:ind w:firstLine="567"/>
        <w:jc w:val="both"/>
        <w:rPr>
          <w:szCs w:val="28"/>
        </w:rPr>
      </w:pPr>
      <w:r w:rsidRPr="00EA7361">
        <w:rPr>
          <w:szCs w:val="28"/>
          <w:lang w:val="uz-Cyrl-UZ"/>
        </w:rPr>
        <w:t xml:space="preserve">Хом-ашёлар аралашмасидан қорилган лой гипс қолипларига солиниб, устидан ғилдиракча юргизиш натижасида буюм шаклланади. Маёлика буюмлари, фарфор ва фаянс идишларининг бандлари ва жўмраклари щамда щайкалчалар қуйиш усулида ишлаб чиқарилади. Идишлар банди щамда жўмраги хом-ашёларга сир таркибидаги моддалар, декстрин ёки карбоксиметилселлулоза қўшилган аралашма билан ёпиштиралади, кейин щўл қум солиб пиширилган идишларнинг банди ва жўмраги кўтаришга бардош беришини текшириш лозим. </w:t>
      </w:r>
      <w:r w:rsidRPr="00B43504">
        <w:rPr>
          <w:szCs w:val="28"/>
        </w:rPr>
        <w:t xml:space="preserve">Шаклланган буюмлар </w:t>
      </w:r>
      <w:r>
        <w:rPr>
          <w:szCs w:val="28"/>
        </w:rPr>
        <w:t>қ</w:t>
      </w:r>
      <w:r w:rsidRPr="00B43504">
        <w:rPr>
          <w:szCs w:val="28"/>
        </w:rPr>
        <w:t xml:space="preserve">уритилиб, 2 марта </w:t>
      </w:r>
      <w:r>
        <w:rPr>
          <w:szCs w:val="28"/>
        </w:rPr>
        <w:t>қ</w:t>
      </w:r>
      <w:r w:rsidRPr="00B43504">
        <w:rPr>
          <w:szCs w:val="28"/>
        </w:rPr>
        <w:t xml:space="preserve">издирилади. </w:t>
      </w:r>
    </w:p>
    <w:p w:rsidR="0034752B" w:rsidRPr="00B43504" w:rsidRDefault="0034752B" w:rsidP="0034752B">
      <w:pPr>
        <w:pStyle w:val="a3"/>
        <w:tabs>
          <w:tab w:val="left" w:pos="426"/>
        </w:tabs>
        <w:ind w:firstLine="567"/>
        <w:jc w:val="both"/>
        <w:rPr>
          <w:szCs w:val="28"/>
        </w:rPr>
      </w:pPr>
      <w:r w:rsidRPr="00B43504">
        <w:rPr>
          <w:szCs w:val="28"/>
        </w:rPr>
        <w:t>Кулолчилик буюмлар хом-ашёси б</w:t>
      </w:r>
      <w:r>
        <w:rPr>
          <w:szCs w:val="28"/>
        </w:rPr>
        <w:t>ў</w:t>
      </w:r>
      <w:r w:rsidRPr="00B43504">
        <w:rPr>
          <w:szCs w:val="28"/>
        </w:rPr>
        <w:t>йича 7 турга б</w:t>
      </w:r>
      <w:r>
        <w:rPr>
          <w:szCs w:val="28"/>
        </w:rPr>
        <w:t>ў</w:t>
      </w:r>
      <w:r w:rsidRPr="00B43504">
        <w:rPr>
          <w:szCs w:val="28"/>
        </w:rPr>
        <w:t>линади:</w:t>
      </w:r>
    </w:p>
    <w:p w:rsidR="0034752B" w:rsidRPr="00B43504" w:rsidRDefault="0034752B" w:rsidP="0034752B">
      <w:pPr>
        <w:pStyle w:val="a3"/>
        <w:numPr>
          <w:ilvl w:val="0"/>
          <w:numId w:val="2"/>
        </w:numPr>
        <w:tabs>
          <w:tab w:val="num" w:pos="-426"/>
          <w:tab w:val="left" w:pos="426"/>
        </w:tabs>
        <w:ind w:left="0" w:firstLine="709"/>
        <w:jc w:val="both"/>
        <w:rPr>
          <w:szCs w:val="28"/>
        </w:rPr>
      </w:pPr>
      <w:r>
        <w:rPr>
          <w:szCs w:val="28"/>
          <w:lang w:val="uz-Cyrl-UZ"/>
        </w:rPr>
        <w:lastRenderedPageBreak/>
        <w:t>Қ</w:t>
      </w:r>
      <w:r w:rsidRPr="00B43504">
        <w:rPr>
          <w:szCs w:val="28"/>
        </w:rPr>
        <w:t>атти</w:t>
      </w:r>
      <w:r>
        <w:rPr>
          <w:szCs w:val="28"/>
        </w:rPr>
        <w:t>қ</w:t>
      </w:r>
      <w:r w:rsidRPr="00B43504">
        <w:rPr>
          <w:szCs w:val="28"/>
        </w:rPr>
        <w:t xml:space="preserve"> фарфор. Лойи 40% каолин, 25% кварц </w:t>
      </w:r>
      <w:r>
        <w:rPr>
          <w:szCs w:val="28"/>
        </w:rPr>
        <w:t>қ</w:t>
      </w:r>
      <w:r w:rsidRPr="00B43504">
        <w:rPr>
          <w:szCs w:val="28"/>
        </w:rPr>
        <w:t xml:space="preserve">уми, 25% пегматит ва 10% гилда </w:t>
      </w:r>
      <w:r>
        <w:rPr>
          <w:szCs w:val="28"/>
        </w:rPr>
        <w:t>қ</w:t>
      </w:r>
      <w:r w:rsidRPr="00B43504">
        <w:rPr>
          <w:szCs w:val="28"/>
        </w:rPr>
        <w:t>орилиб шакллантирилгандан кейин 900 ва 14</w:t>
      </w:r>
      <w:r>
        <w:rPr>
          <w:szCs w:val="28"/>
        </w:rPr>
        <w:t xml:space="preserve">10 целций градусда пиширилади. </w:t>
      </w:r>
      <w:r>
        <w:rPr>
          <w:szCs w:val="28"/>
          <w:lang w:val="uz-Cyrl-UZ"/>
        </w:rPr>
        <w:t>ғ</w:t>
      </w:r>
      <w:r w:rsidRPr="00B43504">
        <w:rPr>
          <w:szCs w:val="28"/>
        </w:rPr>
        <w:t>оваклиги 0,5% б</w:t>
      </w:r>
      <w:r>
        <w:rPr>
          <w:szCs w:val="28"/>
        </w:rPr>
        <w:t>ў</w:t>
      </w:r>
      <w:r w:rsidRPr="00B43504">
        <w:rPr>
          <w:szCs w:val="28"/>
        </w:rPr>
        <w:t xml:space="preserve">либ, 2б5 мм гача </w:t>
      </w:r>
      <w:r>
        <w:rPr>
          <w:szCs w:val="28"/>
        </w:rPr>
        <w:t>қ</w:t>
      </w:r>
      <w:r w:rsidRPr="00B43504">
        <w:rPr>
          <w:szCs w:val="28"/>
        </w:rPr>
        <w:t>алинликдаги девори ор</w:t>
      </w:r>
      <w:r>
        <w:rPr>
          <w:szCs w:val="28"/>
        </w:rPr>
        <w:t>қ</w:t>
      </w:r>
      <w:r w:rsidRPr="00B43504">
        <w:rPr>
          <w:szCs w:val="28"/>
        </w:rPr>
        <w:t>али ёру</w:t>
      </w:r>
      <w:r>
        <w:rPr>
          <w:szCs w:val="28"/>
        </w:rPr>
        <w:t>ғ</w:t>
      </w:r>
      <w:r w:rsidRPr="00B43504">
        <w:rPr>
          <w:szCs w:val="28"/>
        </w:rPr>
        <w:t>лик шуъласи к</w:t>
      </w:r>
      <w:r>
        <w:rPr>
          <w:szCs w:val="28"/>
        </w:rPr>
        <w:t>ў</w:t>
      </w:r>
      <w:r w:rsidRPr="00B43504">
        <w:rPr>
          <w:szCs w:val="28"/>
        </w:rPr>
        <w:t>риниб туради. Ундан тайёрланган 120 та тово</w:t>
      </w:r>
      <w:r>
        <w:rPr>
          <w:szCs w:val="28"/>
        </w:rPr>
        <w:t>қ</w:t>
      </w:r>
      <w:r w:rsidRPr="00B43504">
        <w:rPr>
          <w:szCs w:val="28"/>
        </w:rPr>
        <w:t xml:space="preserve">чани 5 кун мобайнида устма-уст </w:t>
      </w:r>
      <w:r>
        <w:rPr>
          <w:szCs w:val="28"/>
        </w:rPr>
        <w:t>қ</w:t>
      </w:r>
      <w:r w:rsidRPr="00B43504">
        <w:rPr>
          <w:szCs w:val="28"/>
        </w:rPr>
        <w:t>илиб са</w:t>
      </w:r>
      <w:r>
        <w:rPr>
          <w:szCs w:val="28"/>
        </w:rPr>
        <w:t>қ</w:t>
      </w:r>
      <w:r w:rsidRPr="00B43504">
        <w:rPr>
          <w:szCs w:val="28"/>
        </w:rPr>
        <w:t xml:space="preserve">лашга бардош беради. </w:t>
      </w:r>
    </w:p>
    <w:p w:rsidR="0034752B" w:rsidRPr="00B43504" w:rsidRDefault="0034752B" w:rsidP="0034752B">
      <w:pPr>
        <w:pStyle w:val="a3"/>
        <w:numPr>
          <w:ilvl w:val="0"/>
          <w:numId w:val="2"/>
        </w:numPr>
        <w:tabs>
          <w:tab w:val="num" w:pos="-426"/>
          <w:tab w:val="left" w:pos="426"/>
        </w:tabs>
        <w:ind w:left="0" w:firstLine="709"/>
        <w:jc w:val="both"/>
        <w:rPr>
          <w:szCs w:val="28"/>
        </w:rPr>
      </w:pPr>
      <w:r w:rsidRPr="00B43504">
        <w:rPr>
          <w:szCs w:val="28"/>
        </w:rPr>
        <w:t>Юмшо</w:t>
      </w:r>
      <w:r>
        <w:rPr>
          <w:szCs w:val="28"/>
        </w:rPr>
        <w:t>қ</w:t>
      </w:r>
      <w:r w:rsidRPr="00B43504">
        <w:rPr>
          <w:szCs w:val="28"/>
        </w:rPr>
        <w:t xml:space="preserve"> фарфор. Лойи 25% каолин, 30% кварц </w:t>
      </w:r>
      <w:r>
        <w:rPr>
          <w:szCs w:val="28"/>
        </w:rPr>
        <w:t>қ</w:t>
      </w:r>
      <w:r w:rsidRPr="00B43504">
        <w:rPr>
          <w:szCs w:val="28"/>
        </w:rPr>
        <w:t xml:space="preserve">уми ёки суяк кули, 40% пегматит ва 5% гилдан </w:t>
      </w:r>
      <w:r>
        <w:rPr>
          <w:szCs w:val="28"/>
        </w:rPr>
        <w:t>қ</w:t>
      </w:r>
      <w:r w:rsidRPr="00B43504">
        <w:rPr>
          <w:szCs w:val="28"/>
        </w:rPr>
        <w:t>орилиб шакллантирилгандан кейин 900 ва 1300  целций градусда пиширилади. Буюм юп</w:t>
      </w:r>
      <w:r>
        <w:rPr>
          <w:szCs w:val="28"/>
        </w:rPr>
        <w:t>қ</w:t>
      </w:r>
      <w:r w:rsidRPr="00B43504">
        <w:rPr>
          <w:szCs w:val="28"/>
        </w:rPr>
        <w:t>а деворли б</w:t>
      </w:r>
      <w:r>
        <w:rPr>
          <w:szCs w:val="28"/>
        </w:rPr>
        <w:t>ў</w:t>
      </w:r>
      <w:r w:rsidRPr="00B43504">
        <w:rPr>
          <w:szCs w:val="28"/>
        </w:rPr>
        <w:t>либ щамма жойидан ёру</w:t>
      </w:r>
      <w:r>
        <w:rPr>
          <w:szCs w:val="28"/>
        </w:rPr>
        <w:t>ғ</w:t>
      </w:r>
      <w:r w:rsidRPr="00B43504">
        <w:rPr>
          <w:szCs w:val="28"/>
        </w:rPr>
        <w:t>лик шуласи к</w:t>
      </w:r>
      <w:r>
        <w:rPr>
          <w:szCs w:val="28"/>
        </w:rPr>
        <w:t>ў</w:t>
      </w:r>
      <w:r w:rsidRPr="00B43504">
        <w:rPr>
          <w:szCs w:val="28"/>
        </w:rPr>
        <w:t xml:space="preserve">риниб туради. </w:t>
      </w:r>
    </w:p>
    <w:p w:rsidR="0034752B" w:rsidRPr="00B43504" w:rsidRDefault="0034752B" w:rsidP="0034752B">
      <w:pPr>
        <w:pStyle w:val="a3"/>
        <w:numPr>
          <w:ilvl w:val="0"/>
          <w:numId w:val="2"/>
        </w:numPr>
        <w:tabs>
          <w:tab w:val="num" w:pos="-426"/>
          <w:tab w:val="left" w:pos="426"/>
        </w:tabs>
        <w:ind w:left="0" w:firstLine="709"/>
        <w:jc w:val="both"/>
        <w:rPr>
          <w:szCs w:val="28"/>
        </w:rPr>
      </w:pPr>
      <w:r w:rsidRPr="00B43504">
        <w:rPr>
          <w:szCs w:val="28"/>
        </w:rPr>
        <w:t xml:space="preserve">Фаянс. Лойи 2 % каолин, 40% кварц </w:t>
      </w:r>
      <w:r>
        <w:rPr>
          <w:szCs w:val="28"/>
        </w:rPr>
        <w:t>қ</w:t>
      </w:r>
      <w:r w:rsidRPr="00B43504">
        <w:rPr>
          <w:szCs w:val="28"/>
        </w:rPr>
        <w:t xml:space="preserve">уми 30 % гил ва 10% пегматит аралашмасидан </w:t>
      </w:r>
      <w:r>
        <w:rPr>
          <w:szCs w:val="28"/>
        </w:rPr>
        <w:t>қ</w:t>
      </w:r>
      <w:r w:rsidRPr="00B43504">
        <w:rPr>
          <w:szCs w:val="28"/>
        </w:rPr>
        <w:t>орилиб, шакллантирилгандан кейин 128</w:t>
      </w:r>
      <w:r>
        <w:rPr>
          <w:szCs w:val="28"/>
        </w:rPr>
        <w:t xml:space="preserve">0 ва 1050 градусда пиширилади. </w:t>
      </w:r>
      <w:r>
        <w:rPr>
          <w:szCs w:val="28"/>
          <w:lang w:val="uz-Cyrl-UZ"/>
        </w:rPr>
        <w:t>ғ</w:t>
      </w:r>
      <w:r w:rsidRPr="00B43504">
        <w:rPr>
          <w:szCs w:val="28"/>
        </w:rPr>
        <w:t>оваклилиги 9-12 % атрофида б</w:t>
      </w:r>
      <w:r>
        <w:rPr>
          <w:szCs w:val="28"/>
        </w:rPr>
        <w:t>ў</w:t>
      </w:r>
      <w:r w:rsidRPr="00B43504">
        <w:rPr>
          <w:szCs w:val="28"/>
        </w:rPr>
        <w:t>лади. Ундан тайёрланган тово</w:t>
      </w:r>
      <w:r>
        <w:rPr>
          <w:szCs w:val="28"/>
        </w:rPr>
        <w:t>қ</w:t>
      </w:r>
      <w:r w:rsidRPr="00B43504">
        <w:rPr>
          <w:szCs w:val="28"/>
        </w:rPr>
        <w:t xml:space="preserve">чаларнинг 100 тасини 5кун мобайнида устма-уст </w:t>
      </w:r>
      <w:r>
        <w:rPr>
          <w:szCs w:val="28"/>
        </w:rPr>
        <w:t>қ</w:t>
      </w:r>
      <w:r w:rsidRPr="00B43504">
        <w:rPr>
          <w:szCs w:val="28"/>
        </w:rPr>
        <w:t>илиб са</w:t>
      </w:r>
      <w:r>
        <w:rPr>
          <w:szCs w:val="28"/>
        </w:rPr>
        <w:t>қ</w:t>
      </w:r>
      <w:r w:rsidRPr="00B43504">
        <w:rPr>
          <w:szCs w:val="28"/>
        </w:rPr>
        <w:t xml:space="preserve">лашга бардош беради. </w:t>
      </w:r>
    </w:p>
    <w:p w:rsidR="0034752B" w:rsidRPr="00B43504" w:rsidRDefault="0034752B" w:rsidP="0034752B">
      <w:pPr>
        <w:pStyle w:val="a3"/>
        <w:numPr>
          <w:ilvl w:val="0"/>
          <w:numId w:val="2"/>
        </w:numPr>
        <w:tabs>
          <w:tab w:val="num" w:pos="-426"/>
          <w:tab w:val="num" w:pos="993"/>
        </w:tabs>
        <w:ind w:left="0" w:firstLine="709"/>
        <w:jc w:val="both"/>
        <w:rPr>
          <w:szCs w:val="28"/>
        </w:rPr>
      </w:pPr>
      <w:r w:rsidRPr="00B43504">
        <w:rPr>
          <w:szCs w:val="28"/>
        </w:rPr>
        <w:t>Ярим фар</w:t>
      </w:r>
      <w:r>
        <w:rPr>
          <w:szCs w:val="28"/>
        </w:rPr>
        <w:t xml:space="preserve">фор. </w:t>
      </w:r>
      <w:r>
        <w:rPr>
          <w:szCs w:val="28"/>
          <w:lang w:val="uz-Cyrl-UZ"/>
        </w:rPr>
        <w:t>қ</w:t>
      </w:r>
      <w:r w:rsidRPr="00B43504">
        <w:rPr>
          <w:szCs w:val="28"/>
        </w:rPr>
        <w:t>атти</w:t>
      </w:r>
      <w:r>
        <w:rPr>
          <w:szCs w:val="28"/>
        </w:rPr>
        <w:t>қ</w:t>
      </w:r>
      <w:r w:rsidRPr="00B43504">
        <w:rPr>
          <w:szCs w:val="28"/>
        </w:rPr>
        <w:t xml:space="preserve"> фарфордан фар</w:t>
      </w:r>
      <w:r>
        <w:rPr>
          <w:szCs w:val="28"/>
        </w:rPr>
        <w:t>қ</w:t>
      </w:r>
      <w:r w:rsidRPr="00B43504">
        <w:rPr>
          <w:szCs w:val="28"/>
        </w:rPr>
        <w:t>и хом ашёсига гил   каолин щисобидан 5% к</w:t>
      </w:r>
      <w:r>
        <w:rPr>
          <w:szCs w:val="28"/>
        </w:rPr>
        <w:t>ў</w:t>
      </w:r>
      <w:r w:rsidRPr="00B43504">
        <w:rPr>
          <w:szCs w:val="28"/>
        </w:rPr>
        <w:t>про</w:t>
      </w:r>
      <w:r>
        <w:rPr>
          <w:szCs w:val="28"/>
        </w:rPr>
        <w:t>қ</w:t>
      </w:r>
      <w:r w:rsidRPr="00B43504">
        <w:rPr>
          <w:szCs w:val="28"/>
        </w:rPr>
        <w:t xml:space="preserve"> </w:t>
      </w:r>
      <w:r>
        <w:rPr>
          <w:szCs w:val="28"/>
        </w:rPr>
        <w:t>қў</w:t>
      </w:r>
      <w:r w:rsidRPr="00B43504">
        <w:rPr>
          <w:szCs w:val="28"/>
        </w:rPr>
        <w:t>шилишида б</w:t>
      </w:r>
      <w:r>
        <w:rPr>
          <w:szCs w:val="28"/>
        </w:rPr>
        <w:t>ў</w:t>
      </w:r>
      <w:r w:rsidRPr="00B43504">
        <w:rPr>
          <w:szCs w:val="28"/>
        </w:rPr>
        <w:t>либ , ундан умумий ов</w:t>
      </w:r>
      <w:r>
        <w:rPr>
          <w:szCs w:val="28"/>
        </w:rPr>
        <w:t>қ</w:t>
      </w:r>
      <w:r w:rsidRPr="00B43504">
        <w:rPr>
          <w:szCs w:val="28"/>
        </w:rPr>
        <w:t xml:space="preserve">атланиш корхоналарида ишлатиладиган </w:t>
      </w:r>
      <w:r>
        <w:rPr>
          <w:szCs w:val="28"/>
        </w:rPr>
        <w:t>қ</w:t>
      </w:r>
      <w:r w:rsidRPr="00B43504">
        <w:rPr>
          <w:szCs w:val="28"/>
        </w:rPr>
        <w:t>алин деворлои идишлар тайёрлана</w:t>
      </w:r>
      <w:r>
        <w:rPr>
          <w:szCs w:val="28"/>
        </w:rPr>
        <w:t xml:space="preserve">ди. Пиширилиши фаянсники каби. </w:t>
      </w:r>
      <w:r>
        <w:rPr>
          <w:szCs w:val="28"/>
          <w:lang w:val="uz-Cyrl-UZ"/>
        </w:rPr>
        <w:t>қ</w:t>
      </w:r>
      <w:r w:rsidRPr="00B43504">
        <w:rPr>
          <w:szCs w:val="28"/>
        </w:rPr>
        <w:t>алинлиги учун идиш ювиш машиналарида ювишга чидамли б</w:t>
      </w:r>
      <w:r>
        <w:rPr>
          <w:szCs w:val="28"/>
        </w:rPr>
        <w:t xml:space="preserve">ўлади. </w:t>
      </w:r>
      <w:r>
        <w:rPr>
          <w:szCs w:val="28"/>
          <w:lang w:val="uz-Cyrl-UZ"/>
        </w:rPr>
        <w:t>ғ</w:t>
      </w:r>
      <w:r w:rsidRPr="00B43504">
        <w:rPr>
          <w:szCs w:val="28"/>
        </w:rPr>
        <w:t xml:space="preserve">оваклилиги 5-8% атрофида. </w:t>
      </w:r>
    </w:p>
    <w:p w:rsidR="0034752B" w:rsidRPr="00B43504" w:rsidRDefault="0034752B" w:rsidP="0034752B">
      <w:pPr>
        <w:pStyle w:val="a3"/>
        <w:numPr>
          <w:ilvl w:val="0"/>
          <w:numId w:val="2"/>
        </w:numPr>
        <w:tabs>
          <w:tab w:val="num" w:pos="-426"/>
          <w:tab w:val="num" w:pos="993"/>
        </w:tabs>
        <w:ind w:left="0" w:firstLine="709"/>
        <w:jc w:val="both"/>
        <w:rPr>
          <w:szCs w:val="28"/>
        </w:rPr>
      </w:pPr>
      <w:r w:rsidRPr="00B43504">
        <w:rPr>
          <w:szCs w:val="28"/>
        </w:rPr>
        <w:t xml:space="preserve"> Маёлика буюмлари. Лойи 15% каолин, 25% оддий гел ва 30% дан кварц </w:t>
      </w:r>
      <w:r>
        <w:rPr>
          <w:szCs w:val="28"/>
        </w:rPr>
        <w:t>қ</w:t>
      </w:r>
      <w:r w:rsidRPr="00B43504">
        <w:rPr>
          <w:szCs w:val="28"/>
        </w:rPr>
        <w:t xml:space="preserve">уми </w:t>
      </w:r>
      <w:r>
        <w:rPr>
          <w:szCs w:val="28"/>
        </w:rPr>
        <w:t>билан нефелин, ёки кварц дала шпати</w:t>
      </w:r>
      <w:r w:rsidRPr="00B43504">
        <w:rPr>
          <w:szCs w:val="28"/>
        </w:rPr>
        <w:t xml:space="preserve">дан иборат пермит аралашмасидан </w:t>
      </w:r>
      <w:r>
        <w:rPr>
          <w:szCs w:val="28"/>
        </w:rPr>
        <w:t>қ</w:t>
      </w:r>
      <w:r w:rsidRPr="00B43504">
        <w:rPr>
          <w:szCs w:val="28"/>
        </w:rPr>
        <w:t xml:space="preserve">орилиб, шакллантирилгандан кейин 2 марта 900 градусда пиширилади. </w:t>
      </w:r>
      <w:r>
        <w:rPr>
          <w:szCs w:val="28"/>
          <w:lang w:val="uz-Cyrl-UZ"/>
        </w:rPr>
        <w:t>ғ</w:t>
      </w:r>
      <w:r w:rsidRPr="00B43504">
        <w:rPr>
          <w:szCs w:val="28"/>
        </w:rPr>
        <w:t>оваклилиги 15% б</w:t>
      </w:r>
      <w:r>
        <w:rPr>
          <w:szCs w:val="28"/>
        </w:rPr>
        <w:t>ў</w:t>
      </w:r>
      <w:r w:rsidRPr="00B43504">
        <w:rPr>
          <w:szCs w:val="28"/>
        </w:rPr>
        <w:t>лади.</w:t>
      </w:r>
    </w:p>
    <w:p w:rsidR="0034752B" w:rsidRPr="00B43504" w:rsidRDefault="0034752B" w:rsidP="0034752B">
      <w:pPr>
        <w:pStyle w:val="a3"/>
        <w:numPr>
          <w:ilvl w:val="0"/>
          <w:numId w:val="2"/>
        </w:numPr>
        <w:tabs>
          <w:tab w:val="num" w:pos="-426"/>
          <w:tab w:val="num" w:pos="993"/>
        </w:tabs>
        <w:ind w:left="0" w:firstLine="709"/>
        <w:jc w:val="both"/>
        <w:rPr>
          <w:szCs w:val="28"/>
        </w:rPr>
      </w:pPr>
      <w:r w:rsidRPr="00B43504">
        <w:rPr>
          <w:szCs w:val="28"/>
        </w:rPr>
        <w:t xml:space="preserve">Оловбардош сопол. Лойи 30% оддий гил, 45% пермит 25 % нефелин ёки силлиманит аралашмасидан </w:t>
      </w:r>
      <w:r>
        <w:rPr>
          <w:szCs w:val="28"/>
        </w:rPr>
        <w:t>қ</w:t>
      </w:r>
      <w:r w:rsidRPr="00B43504">
        <w:rPr>
          <w:szCs w:val="28"/>
        </w:rPr>
        <w:t>орилиб, шакллангандан кейин бир марта 900 градусда пиширилади. Ундан тайёрланган хумчада ов</w:t>
      </w:r>
      <w:r>
        <w:rPr>
          <w:szCs w:val="28"/>
        </w:rPr>
        <w:t>қ</w:t>
      </w:r>
      <w:r w:rsidRPr="00B43504">
        <w:rPr>
          <w:szCs w:val="28"/>
        </w:rPr>
        <w:t xml:space="preserve">ат пишириш мумкин. </w:t>
      </w:r>
    </w:p>
    <w:p w:rsidR="0034752B" w:rsidRPr="00B43504" w:rsidRDefault="0034752B" w:rsidP="0034752B">
      <w:pPr>
        <w:pStyle w:val="a3"/>
        <w:numPr>
          <w:ilvl w:val="0"/>
          <w:numId w:val="2"/>
        </w:numPr>
        <w:tabs>
          <w:tab w:val="num" w:pos="-426"/>
          <w:tab w:val="num" w:pos="993"/>
        </w:tabs>
        <w:ind w:left="0" w:firstLine="709"/>
        <w:jc w:val="both"/>
        <w:rPr>
          <w:szCs w:val="28"/>
        </w:rPr>
      </w:pPr>
      <w:r w:rsidRPr="00B43504">
        <w:rPr>
          <w:szCs w:val="28"/>
        </w:rPr>
        <w:t xml:space="preserve">Оддий сопол. Лойи 85% оддий гил ва 15% кварц </w:t>
      </w:r>
      <w:r>
        <w:rPr>
          <w:szCs w:val="28"/>
        </w:rPr>
        <w:t>қ</w:t>
      </w:r>
      <w:r w:rsidRPr="00B43504">
        <w:rPr>
          <w:szCs w:val="28"/>
        </w:rPr>
        <w:t xml:space="preserve">уми аралашмасидан </w:t>
      </w:r>
      <w:r>
        <w:rPr>
          <w:szCs w:val="28"/>
        </w:rPr>
        <w:t>қ</w:t>
      </w:r>
      <w:r w:rsidRPr="00B43504">
        <w:rPr>
          <w:szCs w:val="28"/>
        </w:rPr>
        <w:t>орилиб, шаклланганидан кейин 1 марта 900 градусда пиширилади. Ундан тово</w:t>
      </w:r>
      <w:r>
        <w:rPr>
          <w:szCs w:val="28"/>
        </w:rPr>
        <w:t>қ</w:t>
      </w:r>
      <w:r w:rsidRPr="00B43504">
        <w:rPr>
          <w:szCs w:val="28"/>
        </w:rPr>
        <w:t>, коса, к</w:t>
      </w:r>
      <w:r>
        <w:rPr>
          <w:szCs w:val="28"/>
        </w:rPr>
        <w:t>ў</w:t>
      </w:r>
      <w:r w:rsidRPr="00B43504">
        <w:rPr>
          <w:szCs w:val="28"/>
        </w:rPr>
        <w:t>за, гул туваги, ёдгорликлар ва бош</w:t>
      </w:r>
      <w:r>
        <w:rPr>
          <w:szCs w:val="28"/>
        </w:rPr>
        <w:t>қ</w:t>
      </w:r>
      <w:r w:rsidRPr="00B43504">
        <w:rPr>
          <w:szCs w:val="28"/>
        </w:rPr>
        <w:t>а буюмлар тайёрланади.</w:t>
      </w:r>
    </w:p>
    <w:p w:rsidR="0034752B" w:rsidRPr="00B43504" w:rsidRDefault="0034752B" w:rsidP="0034752B">
      <w:pPr>
        <w:pStyle w:val="a3"/>
        <w:ind w:firstLine="567"/>
        <w:jc w:val="both"/>
        <w:rPr>
          <w:szCs w:val="28"/>
        </w:rPr>
      </w:pPr>
      <w:r w:rsidRPr="00B43504">
        <w:rPr>
          <w:szCs w:val="28"/>
        </w:rPr>
        <w:t>Буюмлар 1-</w:t>
      </w:r>
      <w:r>
        <w:rPr>
          <w:szCs w:val="28"/>
        </w:rPr>
        <w:t>қ</w:t>
      </w:r>
      <w:r w:rsidRPr="00B43504">
        <w:rPr>
          <w:szCs w:val="28"/>
        </w:rPr>
        <w:t xml:space="preserve">издиришдан кейин сирланади. Фарфорнинг сири 31% кварц </w:t>
      </w:r>
      <w:r>
        <w:rPr>
          <w:szCs w:val="28"/>
        </w:rPr>
        <w:t>қ</w:t>
      </w:r>
      <w:r w:rsidRPr="00B43504">
        <w:rPr>
          <w:szCs w:val="28"/>
        </w:rPr>
        <w:t>уми, 34% пегматит, 14% доломит, 16% фархор си</w:t>
      </w:r>
      <w:r>
        <w:rPr>
          <w:szCs w:val="28"/>
        </w:rPr>
        <w:t>ғ</w:t>
      </w:r>
      <w:r w:rsidRPr="00B43504">
        <w:rPr>
          <w:szCs w:val="28"/>
        </w:rPr>
        <w:t xml:space="preserve">ими ва 5% каолин аралашмасидан тайёрланади. Фаянс ва маёлика сири 26% кварц </w:t>
      </w:r>
      <w:r>
        <w:rPr>
          <w:szCs w:val="28"/>
        </w:rPr>
        <w:t>қ</w:t>
      </w:r>
      <w:r w:rsidRPr="00B43504">
        <w:rPr>
          <w:szCs w:val="28"/>
        </w:rPr>
        <w:t>уми, 19% дала шпати, 12% дан стронций карбонати ва буюм сини</w:t>
      </w:r>
      <w:r>
        <w:rPr>
          <w:szCs w:val="28"/>
        </w:rPr>
        <w:t>қ</w:t>
      </w:r>
      <w:r w:rsidRPr="00B43504">
        <w:rPr>
          <w:szCs w:val="28"/>
        </w:rPr>
        <w:t>лари, 11% бура, 9% сода, 8% каолин ва 3% б</w:t>
      </w:r>
      <w:r>
        <w:rPr>
          <w:szCs w:val="28"/>
        </w:rPr>
        <w:t>ў</w:t>
      </w:r>
      <w:r w:rsidRPr="00B43504">
        <w:rPr>
          <w:szCs w:val="28"/>
        </w:rPr>
        <w:t xml:space="preserve">р аралашмасидан тайёрланади. Маёлика буюмлари одатда рангли сир билан </w:t>
      </w:r>
      <w:r>
        <w:rPr>
          <w:szCs w:val="28"/>
        </w:rPr>
        <w:t>қ</w:t>
      </w:r>
      <w:r w:rsidRPr="00B43504">
        <w:rPr>
          <w:szCs w:val="28"/>
        </w:rPr>
        <w:t xml:space="preserve">опланади. Сир таркибига </w:t>
      </w:r>
      <w:r>
        <w:rPr>
          <w:szCs w:val="28"/>
        </w:rPr>
        <w:t>қў</w:t>
      </w:r>
      <w:r w:rsidRPr="00B43504">
        <w:rPr>
          <w:szCs w:val="28"/>
        </w:rPr>
        <w:t>р</w:t>
      </w:r>
      <w:r>
        <w:rPr>
          <w:szCs w:val="28"/>
        </w:rPr>
        <w:t>ғ</w:t>
      </w:r>
      <w:r w:rsidRPr="00B43504">
        <w:rPr>
          <w:szCs w:val="28"/>
        </w:rPr>
        <w:t xml:space="preserve">ошин антимонати </w:t>
      </w:r>
      <w:r>
        <w:rPr>
          <w:szCs w:val="28"/>
        </w:rPr>
        <w:t>қў</w:t>
      </w:r>
      <w:r w:rsidRPr="00B43504">
        <w:rPr>
          <w:szCs w:val="28"/>
        </w:rPr>
        <w:t>шилса сари</w:t>
      </w:r>
      <w:r>
        <w:rPr>
          <w:szCs w:val="28"/>
        </w:rPr>
        <w:t>қ</w:t>
      </w:r>
      <w:r w:rsidRPr="00B43504">
        <w:rPr>
          <w:szCs w:val="28"/>
        </w:rPr>
        <w:t>, фром оксиди яшил, кобалт оксидида к</w:t>
      </w:r>
      <w:r>
        <w:rPr>
          <w:szCs w:val="28"/>
        </w:rPr>
        <w:t>ў</w:t>
      </w:r>
      <w:r w:rsidRPr="00B43504">
        <w:rPr>
          <w:szCs w:val="28"/>
        </w:rPr>
        <w:t xml:space="preserve">к, темир оксидида жигар ранг ва щаммасининг аралашмалари </w:t>
      </w:r>
      <w:r>
        <w:rPr>
          <w:szCs w:val="28"/>
        </w:rPr>
        <w:t>қў</w:t>
      </w:r>
      <w:r w:rsidRPr="00B43504">
        <w:rPr>
          <w:szCs w:val="28"/>
        </w:rPr>
        <w:t>шилса бош</w:t>
      </w:r>
      <w:r>
        <w:rPr>
          <w:szCs w:val="28"/>
        </w:rPr>
        <w:t>қ</w:t>
      </w:r>
      <w:r w:rsidRPr="00B43504">
        <w:rPr>
          <w:szCs w:val="28"/>
        </w:rPr>
        <w:t>а ранглар щосил б</w:t>
      </w:r>
      <w:r>
        <w:rPr>
          <w:szCs w:val="28"/>
        </w:rPr>
        <w:t>ў</w:t>
      </w:r>
      <w:r w:rsidRPr="00B43504">
        <w:rPr>
          <w:szCs w:val="28"/>
        </w:rPr>
        <w:t>лади. Ози</w:t>
      </w:r>
      <w:r>
        <w:rPr>
          <w:szCs w:val="28"/>
        </w:rPr>
        <w:t>қ</w:t>
      </w:r>
      <w:r w:rsidRPr="00B43504">
        <w:rPr>
          <w:szCs w:val="28"/>
        </w:rPr>
        <w:t>-ов</w:t>
      </w:r>
      <w:r>
        <w:rPr>
          <w:szCs w:val="28"/>
        </w:rPr>
        <w:t>қ</w:t>
      </w:r>
      <w:r w:rsidRPr="00B43504">
        <w:rPr>
          <w:szCs w:val="28"/>
        </w:rPr>
        <w:t xml:space="preserve">ат идишлари сирига </w:t>
      </w:r>
      <w:r>
        <w:rPr>
          <w:szCs w:val="28"/>
        </w:rPr>
        <w:t>қў</w:t>
      </w:r>
      <w:r w:rsidRPr="00B43504">
        <w:rPr>
          <w:szCs w:val="28"/>
        </w:rPr>
        <w:t>р</w:t>
      </w:r>
      <w:r>
        <w:rPr>
          <w:szCs w:val="28"/>
        </w:rPr>
        <w:t>ғ</w:t>
      </w:r>
      <w:r w:rsidRPr="00B43504">
        <w:rPr>
          <w:szCs w:val="28"/>
        </w:rPr>
        <w:t xml:space="preserve">ошин оксиди </w:t>
      </w:r>
      <w:r>
        <w:rPr>
          <w:szCs w:val="28"/>
        </w:rPr>
        <w:t>қў</w:t>
      </w:r>
      <w:r w:rsidRPr="00B43504">
        <w:rPr>
          <w:szCs w:val="28"/>
        </w:rPr>
        <w:t xml:space="preserve">шилмайди. </w:t>
      </w:r>
    </w:p>
    <w:p w:rsidR="0034752B" w:rsidRPr="00B43504" w:rsidRDefault="0034752B" w:rsidP="0034752B">
      <w:pPr>
        <w:pStyle w:val="a3"/>
        <w:ind w:firstLine="567"/>
        <w:jc w:val="both"/>
        <w:rPr>
          <w:szCs w:val="28"/>
          <w:lang w:val="uz-Cyrl-UZ"/>
        </w:rPr>
      </w:pPr>
      <w:r w:rsidRPr="00B43504">
        <w:rPr>
          <w:szCs w:val="28"/>
        </w:rPr>
        <w:lastRenderedPageBreak/>
        <w:t>Фарфор сири таркибида 2-3 валентли метал оксидлар к</w:t>
      </w:r>
      <w:r>
        <w:rPr>
          <w:szCs w:val="28"/>
        </w:rPr>
        <w:t>ў</w:t>
      </w:r>
      <w:r w:rsidRPr="00B43504">
        <w:rPr>
          <w:szCs w:val="28"/>
        </w:rPr>
        <w:t xml:space="preserve">плиги учун у саккиз марта 100-180 градусгача </w:t>
      </w:r>
      <w:r>
        <w:rPr>
          <w:szCs w:val="28"/>
        </w:rPr>
        <w:t>қ</w:t>
      </w:r>
      <w:r w:rsidRPr="00B43504">
        <w:rPr>
          <w:szCs w:val="28"/>
        </w:rPr>
        <w:t>издирилиб, 16 градусдаги сувга ботирилса щам ёрилмайди. Фаянс сири 7 марта 100-120 градусда ва 16 градус орали</w:t>
      </w:r>
      <w:r>
        <w:rPr>
          <w:szCs w:val="28"/>
        </w:rPr>
        <w:t>ғ</w:t>
      </w:r>
      <w:r w:rsidRPr="00B43504">
        <w:rPr>
          <w:szCs w:val="28"/>
        </w:rPr>
        <w:t xml:space="preserve">идаги щарорат </w:t>
      </w:r>
      <w:r>
        <w:rPr>
          <w:szCs w:val="28"/>
        </w:rPr>
        <w:t>ў</w:t>
      </w:r>
      <w:r w:rsidRPr="00B43504">
        <w:rPr>
          <w:szCs w:val="28"/>
        </w:rPr>
        <w:t>згаришларига чидам беради. Маёлика сири фа</w:t>
      </w:r>
      <w:r>
        <w:rPr>
          <w:szCs w:val="28"/>
        </w:rPr>
        <w:t>қ</w:t>
      </w:r>
      <w:r w:rsidRPr="00B43504">
        <w:rPr>
          <w:szCs w:val="28"/>
        </w:rPr>
        <w:t>ат 4 марта 100-160 градус орали</w:t>
      </w:r>
      <w:r>
        <w:rPr>
          <w:szCs w:val="28"/>
        </w:rPr>
        <w:t>қ</w:t>
      </w:r>
      <w:r w:rsidRPr="00B43504">
        <w:rPr>
          <w:szCs w:val="28"/>
        </w:rPr>
        <w:t>даги исси</w:t>
      </w:r>
      <w:r>
        <w:rPr>
          <w:szCs w:val="28"/>
        </w:rPr>
        <w:t>қ</w:t>
      </w:r>
      <w:r w:rsidRPr="00B43504">
        <w:rPr>
          <w:szCs w:val="28"/>
        </w:rPr>
        <w:t xml:space="preserve">лик </w:t>
      </w:r>
      <w:r>
        <w:rPr>
          <w:szCs w:val="28"/>
        </w:rPr>
        <w:t>ў</w:t>
      </w:r>
      <w:r w:rsidRPr="00B43504">
        <w:rPr>
          <w:szCs w:val="28"/>
        </w:rPr>
        <w:t xml:space="preserve">згаришига чидайди. Сопол ёдгорликларининг сири 30% кварц </w:t>
      </w:r>
      <w:r>
        <w:rPr>
          <w:szCs w:val="28"/>
        </w:rPr>
        <w:t>қ</w:t>
      </w:r>
      <w:r w:rsidRPr="00B43504">
        <w:rPr>
          <w:szCs w:val="28"/>
        </w:rPr>
        <w:t>уми, 36% дала шпати, 17% чинни сини</w:t>
      </w:r>
      <w:r>
        <w:rPr>
          <w:szCs w:val="28"/>
        </w:rPr>
        <w:t>қ</w:t>
      </w:r>
      <w:r w:rsidRPr="00B43504">
        <w:rPr>
          <w:szCs w:val="28"/>
        </w:rPr>
        <w:t xml:space="preserve">лари, 12% голомит ва 5% каолин аралашмаларидан тайёрланади. Сирга ранг бериш учун рангли шишалар учун ёки лантаноидлар оксидлари </w:t>
      </w:r>
      <w:r>
        <w:rPr>
          <w:szCs w:val="28"/>
        </w:rPr>
        <w:t>қў</w:t>
      </w:r>
      <w:r w:rsidRPr="00B43504">
        <w:rPr>
          <w:szCs w:val="28"/>
        </w:rPr>
        <w:t>шилади. Бош</w:t>
      </w:r>
      <w:r>
        <w:rPr>
          <w:szCs w:val="28"/>
        </w:rPr>
        <w:t>қ</w:t>
      </w:r>
      <w:r w:rsidRPr="00B43504">
        <w:rPr>
          <w:szCs w:val="28"/>
        </w:rPr>
        <w:t xml:space="preserve">а сопол буюмларининг сири 60% гил, 10% каолин, 20% кварц </w:t>
      </w:r>
      <w:r>
        <w:rPr>
          <w:szCs w:val="28"/>
        </w:rPr>
        <w:t>қ</w:t>
      </w:r>
      <w:r w:rsidRPr="00B43504">
        <w:rPr>
          <w:szCs w:val="28"/>
        </w:rPr>
        <w:t>уми, 10% металл оксидларидан иборат рангли ангобдан олинади. Металл оксидларидан кобалт к</w:t>
      </w:r>
      <w:r>
        <w:rPr>
          <w:szCs w:val="28"/>
        </w:rPr>
        <w:t>ў</w:t>
      </w:r>
      <w:r w:rsidRPr="00B43504">
        <w:rPr>
          <w:szCs w:val="28"/>
        </w:rPr>
        <w:t>к, хром ва мис яшил, темир жигар ранг щамда марганец сари</w:t>
      </w:r>
      <w:r>
        <w:rPr>
          <w:szCs w:val="28"/>
        </w:rPr>
        <w:t>қ</w:t>
      </w:r>
      <w:r w:rsidRPr="00B43504">
        <w:rPr>
          <w:szCs w:val="28"/>
        </w:rPr>
        <w:t xml:space="preserve"> ранг беради. Фарфор буюмлари сирлангандан кейин 2- </w:t>
      </w:r>
      <w:r>
        <w:rPr>
          <w:szCs w:val="28"/>
        </w:rPr>
        <w:t>қ</w:t>
      </w:r>
      <w:r w:rsidRPr="00B43504">
        <w:rPr>
          <w:szCs w:val="28"/>
        </w:rPr>
        <w:t xml:space="preserve">издиришда печларга </w:t>
      </w:r>
      <w:r>
        <w:rPr>
          <w:szCs w:val="28"/>
        </w:rPr>
        <w:t>қ</w:t>
      </w:r>
      <w:r w:rsidRPr="00B43504">
        <w:rPr>
          <w:szCs w:val="28"/>
        </w:rPr>
        <w:t xml:space="preserve">олипсиз жойлаштирилади. Шунинг учун тайёр буюмлар тагининг </w:t>
      </w:r>
      <w:r>
        <w:rPr>
          <w:szCs w:val="28"/>
        </w:rPr>
        <w:t>қ</w:t>
      </w:r>
      <w:r w:rsidRPr="00B43504">
        <w:rPr>
          <w:szCs w:val="28"/>
        </w:rPr>
        <w:t xml:space="preserve">ирралик </w:t>
      </w:r>
      <w:r>
        <w:rPr>
          <w:szCs w:val="28"/>
        </w:rPr>
        <w:t>қ</w:t>
      </w:r>
      <w:r w:rsidRPr="00B43504">
        <w:rPr>
          <w:szCs w:val="28"/>
        </w:rPr>
        <w:t>исми сирланмаган б</w:t>
      </w:r>
      <w:r>
        <w:rPr>
          <w:szCs w:val="28"/>
        </w:rPr>
        <w:t>ў</w:t>
      </w:r>
      <w:r w:rsidRPr="00B43504">
        <w:rPr>
          <w:szCs w:val="28"/>
        </w:rPr>
        <w:t xml:space="preserve">лади. </w:t>
      </w:r>
    </w:p>
    <w:p w:rsidR="0034752B" w:rsidRPr="00B43504" w:rsidRDefault="0034752B" w:rsidP="0034752B">
      <w:pPr>
        <w:pStyle w:val="a3"/>
        <w:ind w:firstLine="567"/>
        <w:jc w:val="both"/>
        <w:rPr>
          <w:b/>
          <w:szCs w:val="28"/>
        </w:rPr>
      </w:pPr>
      <w:r w:rsidRPr="00B43504">
        <w:rPr>
          <w:b/>
          <w:szCs w:val="28"/>
          <w:lang w:val="uz-Cyrl-UZ"/>
        </w:rPr>
        <w:t>9.3.</w:t>
      </w:r>
      <w:r w:rsidRPr="00B43504">
        <w:rPr>
          <w:b/>
          <w:szCs w:val="28"/>
        </w:rPr>
        <w:t>Фарфор-фаянс буюмларини безаш</w:t>
      </w:r>
    </w:p>
    <w:p w:rsidR="0034752B" w:rsidRPr="00B43504" w:rsidRDefault="0034752B" w:rsidP="0034752B">
      <w:pPr>
        <w:pStyle w:val="a3"/>
        <w:ind w:firstLine="567"/>
        <w:jc w:val="both"/>
        <w:rPr>
          <w:szCs w:val="28"/>
        </w:rPr>
      </w:pPr>
      <w:r w:rsidRPr="00B43504">
        <w:rPr>
          <w:szCs w:val="28"/>
        </w:rPr>
        <w:t>Фарфор-фаянс бумларга безаклар сирлашдан олдин ёки сирлангандан кейин берилиши мумкин. Сирлашдан олдин бериладиган безаклар учун б</w:t>
      </w:r>
      <w:r>
        <w:rPr>
          <w:szCs w:val="28"/>
        </w:rPr>
        <w:t>ў</w:t>
      </w:r>
      <w:r w:rsidRPr="00B43504">
        <w:rPr>
          <w:szCs w:val="28"/>
        </w:rPr>
        <w:t>ё</w:t>
      </w:r>
      <w:r>
        <w:rPr>
          <w:szCs w:val="28"/>
        </w:rPr>
        <w:t>қ</w:t>
      </w:r>
      <w:r w:rsidRPr="00B43504">
        <w:rPr>
          <w:szCs w:val="28"/>
        </w:rPr>
        <w:t>лар оловбардош пигментлар, дала шпати ва сир хом ашёлари аралашмасидан тайёрланади. Пигментлардан хром оксиди яшил, кобалт оксиди к</w:t>
      </w:r>
      <w:r>
        <w:rPr>
          <w:szCs w:val="28"/>
        </w:rPr>
        <w:t>ў</w:t>
      </w:r>
      <w:r w:rsidRPr="00B43504">
        <w:rPr>
          <w:szCs w:val="28"/>
        </w:rPr>
        <w:t xml:space="preserve">к, </w:t>
      </w:r>
      <w:r>
        <w:rPr>
          <w:szCs w:val="28"/>
        </w:rPr>
        <w:t>қў</w:t>
      </w:r>
      <w:r w:rsidRPr="00B43504">
        <w:rPr>
          <w:szCs w:val="28"/>
        </w:rPr>
        <w:t>р</w:t>
      </w:r>
      <w:r>
        <w:rPr>
          <w:szCs w:val="28"/>
        </w:rPr>
        <w:t>ғ</w:t>
      </w:r>
      <w:r w:rsidRPr="00B43504">
        <w:rPr>
          <w:szCs w:val="28"/>
        </w:rPr>
        <w:t>ошин т</w:t>
      </w:r>
      <w:r>
        <w:rPr>
          <w:szCs w:val="28"/>
        </w:rPr>
        <w:t>ўқ</w:t>
      </w:r>
      <w:r w:rsidRPr="00B43504">
        <w:rPr>
          <w:szCs w:val="28"/>
        </w:rPr>
        <w:t xml:space="preserve"> сари</w:t>
      </w:r>
      <w:r>
        <w:rPr>
          <w:szCs w:val="28"/>
        </w:rPr>
        <w:t>қ</w:t>
      </w:r>
      <w:r w:rsidRPr="00B43504">
        <w:rPr>
          <w:szCs w:val="28"/>
        </w:rPr>
        <w:t xml:space="preserve"> ва никел нитрати жигар ранг щосил </w:t>
      </w:r>
      <w:r>
        <w:rPr>
          <w:szCs w:val="28"/>
        </w:rPr>
        <w:t>қ</w:t>
      </w:r>
      <w:r w:rsidRPr="00B43504">
        <w:rPr>
          <w:szCs w:val="28"/>
        </w:rPr>
        <w:t>илади. Фарфор буюмлари ю</w:t>
      </w:r>
      <w:r>
        <w:rPr>
          <w:szCs w:val="28"/>
        </w:rPr>
        <w:t>қ</w:t>
      </w:r>
      <w:r w:rsidRPr="00B43504">
        <w:rPr>
          <w:szCs w:val="28"/>
        </w:rPr>
        <w:t>ори щароратда пиширилиши учун сирлашдан олдин безак фа</w:t>
      </w:r>
      <w:r>
        <w:rPr>
          <w:szCs w:val="28"/>
        </w:rPr>
        <w:t>қ</w:t>
      </w:r>
      <w:r w:rsidRPr="00B43504">
        <w:rPr>
          <w:szCs w:val="28"/>
        </w:rPr>
        <w:t>ат кобалт оксиди иштирокида берилади ва аксинча. Фаянс буюмлариниг 60% и сирлашдан олдин безалади.</w:t>
      </w:r>
    </w:p>
    <w:p w:rsidR="0034752B" w:rsidRPr="00B43504" w:rsidRDefault="0034752B" w:rsidP="0034752B">
      <w:pPr>
        <w:pStyle w:val="a3"/>
        <w:ind w:firstLine="567"/>
        <w:jc w:val="both"/>
        <w:rPr>
          <w:szCs w:val="28"/>
        </w:rPr>
      </w:pPr>
      <w:r w:rsidRPr="00B43504">
        <w:rPr>
          <w:szCs w:val="28"/>
        </w:rPr>
        <w:t>Сирлангандан кейин солинадиган безаклар учун ишлатиладиган б</w:t>
      </w:r>
      <w:r>
        <w:rPr>
          <w:szCs w:val="28"/>
        </w:rPr>
        <w:t>ў</w:t>
      </w:r>
      <w:r w:rsidRPr="00B43504">
        <w:rPr>
          <w:szCs w:val="28"/>
        </w:rPr>
        <w:t>ё</w:t>
      </w:r>
      <w:r>
        <w:rPr>
          <w:szCs w:val="28"/>
        </w:rPr>
        <w:t>қ</w:t>
      </w:r>
      <w:r w:rsidRPr="00B43504">
        <w:rPr>
          <w:szCs w:val="28"/>
        </w:rPr>
        <w:t>лар пигмент ва дала шпатини декстрин ёки скипидарга аралштирилиб тайёрланади. Б</w:t>
      </w:r>
      <w:r>
        <w:rPr>
          <w:szCs w:val="28"/>
        </w:rPr>
        <w:t>ў</w:t>
      </w:r>
      <w:r w:rsidRPr="00B43504">
        <w:rPr>
          <w:szCs w:val="28"/>
        </w:rPr>
        <w:t>ё</w:t>
      </w:r>
      <w:r>
        <w:rPr>
          <w:szCs w:val="28"/>
        </w:rPr>
        <w:t>қ</w:t>
      </w:r>
      <w:r w:rsidRPr="00B43504">
        <w:rPr>
          <w:szCs w:val="28"/>
        </w:rPr>
        <w:t xml:space="preserve">ларга темир ва </w:t>
      </w:r>
      <w:r>
        <w:rPr>
          <w:szCs w:val="28"/>
        </w:rPr>
        <w:t>қў</w:t>
      </w:r>
      <w:r w:rsidRPr="00B43504">
        <w:rPr>
          <w:szCs w:val="28"/>
        </w:rPr>
        <w:t>р</w:t>
      </w:r>
      <w:r>
        <w:rPr>
          <w:szCs w:val="28"/>
        </w:rPr>
        <w:t>ғ</w:t>
      </w:r>
      <w:r w:rsidRPr="00B43504">
        <w:rPr>
          <w:szCs w:val="28"/>
        </w:rPr>
        <w:t xml:space="preserve">ошинли хром оксидлари </w:t>
      </w:r>
      <w:r>
        <w:rPr>
          <w:szCs w:val="28"/>
        </w:rPr>
        <w:t>қ</w:t>
      </w:r>
      <w:r w:rsidRPr="00B43504">
        <w:rPr>
          <w:szCs w:val="28"/>
        </w:rPr>
        <w:t xml:space="preserve">изил, </w:t>
      </w:r>
      <w:r>
        <w:rPr>
          <w:szCs w:val="28"/>
        </w:rPr>
        <w:t>қў</w:t>
      </w:r>
      <w:r w:rsidRPr="00B43504">
        <w:rPr>
          <w:szCs w:val="28"/>
        </w:rPr>
        <w:t>р</w:t>
      </w:r>
      <w:r>
        <w:rPr>
          <w:szCs w:val="28"/>
        </w:rPr>
        <w:t>ғ</w:t>
      </w:r>
      <w:r w:rsidRPr="00B43504">
        <w:rPr>
          <w:szCs w:val="28"/>
        </w:rPr>
        <w:t>ошин антимонанти сари</w:t>
      </w:r>
      <w:r>
        <w:rPr>
          <w:szCs w:val="28"/>
        </w:rPr>
        <w:t>қ</w:t>
      </w:r>
      <w:r w:rsidRPr="00B43504">
        <w:rPr>
          <w:szCs w:val="28"/>
        </w:rPr>
        <w:t>, кобалт оксиди к</w:t>
      </w:r>
      <w:r>
        <w:rPr>
          <w:szCs w:val="28"/>
        </w:rPr>
        <w:t>ў</w:t>
      </w:r>
      <w:r w:rsidRPr="00B43504">
        <w:rPr>
          <w:szCs w:val="28"/>
        </w:rPr>
        <w:t xml:space="preserve">к, хром оксиди яшил ва </w:t>
      </w:r>
      <w:r>
        <w:rPr>
          <w:szCs w:val="28"/>
        </w:rPr>
        <w:t>қ</w:t>
      </w:r>
      <w:r w:rsidRPr="00B43504">
        <w:rPr>
          <w:szCs w:val="28"/>
        </w:rPr>
        <w:t>изил пигмент билан к</w:t>
      </w:r>
      <w:r>
        <w:rPr>
          <w:szCs w:val="28"/>
        </w:rPr>
        <w:t>ў</w:t>
      </w:r>
      <w:r w:rsidRPr="00B43504">
        <w:rPr>
          <w:szCs w:val="28"/>
        </w:rPr>
        <w:t>к пигмент аралашмаси бинафшаранг беради. «Сую</w:t>
      </w:r>
      <w:r>
        <w:rPr>
          <w:szCs w:val="28"/>
        </w:rPr>
        <w:t>қ</w:t>
      </w:r>
      <w:r w:rsidRPr="00B43504">
        <w:rPr>
          <w:szCs w:val="28"/>
        </w:rPr>
        <w:t>» олтин препарати буюм устида юп</w:t>
      </w:r>
      <w:r>
        <w:rPr>
          <w:szCs w:val="28"/>
        </w:rPr>
        <w:t>қ</w:t>
      </w:r>
      <w:r w:rsidRPr="00B43504">
        <w:rPr>
          <w:szCs w:val="28"/>
        </w:rPr>
        <w:t xml:space="preserve">а парда щосил </w:t>
      </w:r>
      <w:r>
        <w:rPr>
          <w:szCs w:val="28"/>
        </w:rPr>
        <w:t>қ</w:t>
      </w:r>
      <w:r w:rsidRPr="00B43504">
        <w:rPr>
          <w:szCs w:val="28"/>
        </w:rPr>
        <w:t xml:space="preserve">илади. Чизилган безаклар 800 гардусда </w:t>
      </w:r>
      <w:r>
        <w:rPr>
          <w:szCs w:val="28"/>
        </w:rPr>
        <w:t>қ</w:t>
      </w:r>
      <w:r w:rsidRPr="00B43504">
        <w:rPr>
          <w:szCs w:val="28"/>
        </w:rPr>
        <w:t xml:space="preserve">издирилиб </w:t>
      </w:r>
      <w:r>
        <w:rPr>
          <w:szCs w:val="28"/>
        </w:rPr>
        <w:t>қ</w:t>
      </w:r>
      <w:r w:rsidRPr="00B43504">
        <w:rPr>
          <w:szCs w:val="28"/>
        </w:rPr>
        <w:t>отирилади. Фарфор-фаянс буюмларига 9 хил безак берилади:</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Деколкомания(кўчирма расм усули). Бу усул кенг тар</w:t>
      </w:r>
      <w:r>
        <w:rPr>
          <w:szCs w:val="28"/>
        </w:rPr>
        <w:t>қ</w:t>
      </w:r>
      <w:r w:rsidRPr="00B43504">
        <w:rPr>
          <w:szCs w:val="28"/>
        </w:rPr>
        <w:t>алган б</w:t>
      </w:r>
      <w:r>
        <w:rPr>
          <w:szCs w:val="28"/>
        </w:rPr>
        <w:t>ў</w:t>
      </w:r>
      <w:r w:rsidRPr="00B43504">
        <w:rPr>
          <w:szCs w:val="28"/>
        </w:rPr>
        <w:t>либ, бунда деколдаги тайёр расм буюм сиртига к</w:t>
      </w:r>
      <w:r>
        <w:rPr>
          <w:szCs w:val="28"/>
        </w:rPr>
        <w:t>ў</w:t>
      </w:r>
      <w:r w:rsidRPr="00B43504">
        <w:rPr>
          <w:szCs w:val="28"/>
        </w:rPr>
        <w:t xml:space="preserve">чирилади. Декол офсет босма ёки ипак-трафарет усулида крахмал, желатина, декстрин, глицерин ва фенол аралашмаси суртилган </w:t>
      </w:r>
      <w:r>
        <w:rPr>
          <w:szCs w:val="28"/>
        </w:rPr>
        <w:t>қо</w:t>
      </w:r>
      <w:r>
        <w:rPr>
          <w:szCs w:val="28"/>
          <w:lang w:val="uz-Cyrl-UZ"/>
        </w:rPr>
        <w:t>ғ</w:t>
      </w:r>
      <w:r w:rsidRPr="00B43504">
        <w:rPr>
          <w:szCs w:val="28"/>
        </w:rPr>
        <w:t xml:space="preserve">озга туширилади. 1- усулда тасвир </w:t>
      </w:r>
      <w:r>
        <w:rPr>
          <w:szCs w:val="28"/>
        </w:rPr>
        <w:t>қ</w:t>
      </w:r>
      <w:r w:rsidRPr="00B43504">
        <w:rPr>
          <w:szCs w:val="28"/>
        </w:rPr>
        <w:t xml:space="preserve">ояоз устидан расм солинган резина </w:t>
      </w:r>
      <w:r>
        <w:rPr>
          <w:szCs w:val="28"/>
        </w:rPr>
        <w:t>ғ</w:t>
      </w:r>
      <w:r w:rsidRPr="00B43504">
        <w:rPr>
          <w:szCs w:val="28"/>
        </w:rPr>
        <w:t>илдиракчаси юргизилиши натижасида щосил б</w:t>
      </w:r>
      <w:r>
        <w:rPr>
          <w:szCs w:val="28"/>
        </w:rPr>
        <w:t>ў</w:t>
      </w:r>
      <w:r w:rsidRPr="00B43504">
        <w:rPr>
          <w:szCs w:val="28"/>
        </w:rPr>
        <w:t>лади. 2- усулда желотина, калий бихромати, глицерин ва спирт аралашмаси суртилган ипак т</w:t>
      </w:r>
      <w:r>
        <w:rPr>
          <w:szCs w:val="28"/>
        </w:rPr>
        <w:t>ў</w:t>
      </w:r>
      <w:r w:rsidRPr="00B43504">
        <w:rPr>
          <w:szCs w:val="28"/>
        </w:rPr>
        <w:t>рига расм туширилган диапозитив плёнка ор</w:t>
      </w:r>
      <w:r>
        <w:rPr>
          <w:szCs w:val="28"/>
        </w:rPr>
        <w:t>қ</w:t>
      </w:r>
      <w:r w:rsidRPr="00B43504">
        <w:rPr>
          <w:szCs w:val="28"/>
        </w:rPr>
        <w:t>али ёру</w:t>
      </w:r>
      <w:r>
        <w:rPr>
          <w:szCs w:val="28"/>
        </w:rPr>
        <w:t>ғ</w:t>
      </w:r>
      <w:r w:rsidRPr="00B43504">
        <w:rPr>
          <w:szCs w:val="28"/>
        </w:rPr>
        <w:t xml:space="preserve">лик нурлари </w:t>
      </w:r>
      <w:r>
        <w:rPr>
          <w:szCs w:val="28"/>
        </w:rPr>
        <w:t>ў</w:t>
      </w:r>
      <w:r w:rsidRPr="00B43504">
        <w:rPr>
          <w:szCs w:val="28"/>
        </w:rPr>
        <w:t>тказилади. Т</w:t>
      </w:r>
      <w:r>
        <w:rPr>
          <w:szCs w:val="28"/>
        </w:rPr>
        <w:t>ў</w:t>
      </w:r>
      <w:r w:rsidRPr="00B43504">
        <w:rPr>
          <w:szCs w:val="28"/>
        </w:rPr>
        <w:t xml:space="preserve">рни ювганда нур тушган жойлари эримай расм трафаретини щосил </w:t>
      </w:r>
      <w:r>
        <w:rPr>
          <w:szCs w:val="28"/>
        </w:rPr>
        <w:t>қ</w:t>
      </w:r>
      <w:r w:rsidRPr="00B43504">
        <w:rPr>
          <w:szCs w:val="28"/>
        </w:rPr>
        <w:t>илади. Т</w:t>
      </w:r>
      <w:r>
        <w:rPr>
          <w:szCs w:val="28"/>
        </w:rPr>
        <w:t>ў</w:t>
      </w:r>
      <w:r w:rsidRPr="00B43504">
        <w:rPr>
          <w:szCs w:val="28"/>
        </w:rPr>
        <w:t xml:space="preserve">р </w:t>
      </w:r>
      <w:r>
        <w:rPr>
          <w:szCs w:val="28"/>
        </w:rPr>
        <w:t>қ</w:t>
      </w:r>
      <w:r w:rsidRPr="00B43504">
        <w:rPr>
          <w:szCs w:val="28"/>
        </w:rPr>
        <w:t>о</w:t>
      </w:r>
      <w:r>
        <w:rPr>
          <w:szCs w:val="28"/>
        </w:rPr>
        <w:t>ғ</w:t>
      </w:r>
      <w:r w:rsidRPr="00B43504">
        <w:rPr>
          <w:szCs w:val="28"/>
        </w:rPr>
        <w:t xml:space="preserve">оз устига </w:t>
      </w:r>
      <w:r>
        <w:rPr>
          <w:szCs w:val="28"/>
        </w:rPr>
        <w:t>қў</w:t>
      </w:r>
      <w:r w:rsidRPr="00B43504">
        <w:rPr>
          <w:szCs w:val="28"/>
        </w:rPr>
        <w:t xml:space="preserve">йилиб, унга </w:t>
      </w:r>
      <w:r>
        <w:rPr>
          <w:szCs w:val="28"/>
        </w:rPr>
        <w:t>қ</w:t>
      </w:r>
      <w:r w:rsidRPr="00B43504">
        <w:rPr>
          <w:szCs w:val="28"/>
        </w:rPr>
        <w:t>ую</w:t>
      </w:r>
      <w:r>
        <w:rPr>
          <w:szCs w:val="28"/>
        </w:rPr>
        <w:t>қ</w:t>
      </w:r>
      <w:r w:rsidRPr="00B43504">
        <w:rPr>
          <w:szCs w:val="28"/>
        </w:rPr>
        <w:t xml:space="preserve"> б</w:t>
      </w:r>
      <w:r>
        <w:rPr>
          <w:szCs w:val="28"/>
        </w:rPr>
        <w:t>ў</w:t>
      </w:r>
      <w:r w:rsidRPr="00B43504">
        <w:rPr>
          <w:szCs w:val="28"/>
        </w:rPr>
        <w:t>ё</w:t>
      </w:r>
      <w:r>
        <w:rPr>
          <w:szCs w:val="28"/>
        </w:rPr>
        <w:t>қ</w:t>
      </w:r>
      <w:r w:rsidRPr="00B43504">
        <w:rPr>
          <w:szCs w:val="28"/>
        </w:rPr>
        <w:t xml:space="preserve"> </w:t>
      </w:r>
      <w:r w:rsidRPr="00B43504">
        <w:rPr>
          <w:szCs w:val="28"/>
        </w:rPr>
        <w:lastRenderedPageBreak/>
        <w:t xml:space="preserve">суртилса расм </w:t>
      </w:r>
      <w:r>
        <w:rPr>
          <w:szCs w:val="28"/>
        </w:rPr>
        <w:t>қ</w:t>
      </w:r>
      <w:r w:rsidRPr="00B43504">
        <w:rPr>
          <w:szCs w:val="28"/>
        </w:rPr>
        <w:t>о</w:t>
      </w:r>
      <w:r>
        <w:rPr>
          <w:szCs w:val="28"/>
        </w:rPr>
        <w:t>ғ</w:t>
      </w:r>
      <w:r w:rsidRPr="00B43504">
        <w:rPr>
          <w:szCs w:val="28"/>
        </w:rPr>
        <w:t xml:space="preserve">озга </w:t>
      </w:r>
      <w:r>
        <w:rPr>
          <w:szCs w:val="28"/>
        </w:rPr>
        <w:t>ў</w:t>
      </w:r>
      <w:r w:rsidRPr="00B43504">
        <w:rPr>
          <w:szCs w:val="28"/>
        </w:rPr>
        <w:t xml:space="preserve">тади. Расм туширишдан олдин ва утуширилгандан кейин </w:t>
      </w:r>
      <w:r>
        <w:rPr>
          <w:szCs w:val="28"/>
        </w:rPr>
        <w:t>қ</w:t>
      </w:r>
      <w:r w:rsidRPr="00B43504">
        <w:rPr>
          <w:szCs w:val="28"/>
        </w:rPr>
        <w:t>о</w:t>
      </w:r>
      <w:r>
        <w:rPr>
          <w:szCs w:val="28"/>
        </w:rPr>
        <w:t>ғ</w:t>
      </w:r>
      <w:r w:rsidRPr="00B43504">
        <w:rPr>
          <w:szCs w:val="28"/>
        </w:rPr>
        <w:t xml:space="preserve">оз полибутилметакрилат локи билан </w:t>
      </w:r>
      <w:r>
        <w:rPr>
          <w:szCs w:val="28"/>
        </w:rPr>
        <w:t>қ</w:t>
      </w:r>
      <w:r w:rsidRPr="00B43504">
        <w:rPr>
          <w:szCs w:val="28"/>
        </w:rPr>
        <w:t xml:space="preserve">опланади. Декол </w:t>
      </w:r>
      <w:r>
        <w:rPr>
          <w:szCs w:val="28"/>
        </w:rPr>
        <w:t>қ</w:t>
      </w:r>
      <w:r w:rsidRPr="00B43504">
        <w:rPr>
          <w:szCs w:val="28"/>
        </w:rPr>
        <w:t>о</w:t>
      </w:r>
      <w:r>
        <w:rPr>
          <w:szCs w:val="28"/>
        </w:rPr>
        <w:t>ғ</w:t>
      </w:r>
      <w:r w:rsidRPr="00B43504">
        <w:rPr>
          <w:szCs w:val="28"/>
        </w:rPr>
        <w:t>озига канифолнинг скипидардаги эритмаси  суртилиб, ор</w:t>
      </w:r>
      <w:r>
        <w:rPr>
          <w:szCs w:val="28"/>
        </w:rPr>
        <w:t>қ</w:t>
      </w:r>
      <w:r w:rsidRPr="00B43504">
        <w:rPr>
          <w:szCs w:val="28"/>
        </w:rPr>
        <w:t>асидан щ</w:t>
      </w:r>
      <w:r>
        <w:rPr>
          <w:szCs w:val="28"/>
        </w:rPr>
        <w:t>ў</w:t>
      </w:r>
      <w:r w:rsidRPr="00B43504">
        <w:rPr>
          <w:szCs w:val="28"/>
        </w:rPr>
        <w:t>лланиб, бу</w:t>
      </w:r>
      <w:r>
        <w:rPr>
          <w:szCs w:val="28"/>
        </w:rPr>
        <w:t>ў</w:t>
      </w:r>
      <w:r w:rsidRPr="00B43504">
        <w:rPr>
          <w:szCs w:val="28"/>
        </w:rPr>
        <w:t>м юзасига босилади. Сирлашдан олдин безаладиган буюмлар юзасига карбоксиметилцеллюлоза эритмаси суртилади. Декокомания безагини хираро</w:t>
      </w:r>
      <w:r>
        <w:rPr>
          <w:szCs w:val="28"/>
        </w:rPr>
        <w:t>қ</w:t>
      </w:r>
      <w:r w:rsidRPr="00B43504">
        <w:rPr>
          <w:szCs w:val="28"/>
        </w:rPr>
        <w:t>лилиги ва расмнинг баъзи  заррачалари к</w:t>
      </w:r>
      <w:r>
        <w:rPr>
          <w:szCs w:val="28"/>
        </w:rPr>
        <w:t>ў</w:t>
      </w:r>
      <w:r w:rsidRPr="00B43504">
        <w:rPr>
          <w:szCs w:val="28"/>
        </w:rPr>
        <w:t xml:space="preserve">чмай </w:t>
      </w:r>
      <w:r>
        <w:rPr>
          <w:szCs w:val="28"/>
        </w:rPr>
        <w:t>қ</w:t>
      </w:r>
      <w:r w:rsidRPr="00B43504">
        <w:rPr>
          <w:szCs w:val="28"/>
        </w:rPr>
        <w:t>олганлигидан билиш мумкин.</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Тасма безаклар</w:t>
      </w:r>
      <w:r w:rsidRPr="00B43504">
        <w:rPr>
          <w:i/>
          <w:szCs w:val="28"/>
        </w:rPr>
        <w:t>.</w:t>
      </w:r>
      <w:r w:rsidRPr="00B43504">
        <w:rPr>
          <w:szCs w:val="28"/>
        </w:rPr>
        <w:t xml:space="preserve"> Булар фарфор-фаянсга солинадиган безакларнинг 15%ини ташкил этиб, буюмлар чеккасига, бандига ва ж</w:t>
      </w:r>
      <w:r>
        <w:rPr>
          <w:szCs w:val="28"/>
        </w:rPr>
        <w:t>ў</w:t>
      </w:r>
      <w:r w:rsidRPr="00B43504">
        <w:rPr>
          <w:szCs w:val="28"/>
        </w:rPr>
        <w:t>мрагига м</w:t>
      </w:r>
      <w:r>
        <w:rPr>
          <w:szCs w:val="28"/>
        </w:rPr>
        <w:t>ў</w:t>
      </w:r>
      <w:r w:rsidRPr="00B43504">
        <w:rPr>
          <w:szCs w:val="28"/>
        </w:rPr>
        <w:t>й</w:t>
      </w:r>
      <w:r>
        <w:rPr>
          <w:szCs w:val="28"/>
        </w:rPr>
        <w:t>қ</w:t>
      </w:r>
      <w:r w:rsidRPr="00B43504">
        <w:rPr>
          <w:szCs w:val="28"/>
        </w:rPr>
        <w:t>алам ёрдамида б</w:t>
      </w:r>
      <w:r>
        <w:rPr>
          <w:szCs w:val="28"/>
        </w:rPr>
        <w:t>ў</w:t>
      </w:r>
      <w:r w:rsidRPr="00B43504">
        <w:rPr>
          <w:szCs w:val="28"/>
        </w:rPr>
        <w:t>ё</w:t>
      </w:r>
      <w:r>
        <w:rPr>
          <w:szCs w:val="28"/>
        </w:rPr>
        <w:t>қ</w:t>
      </w:r>
      <w:r w:rsidRPr="00B43504">
        <w:rPr>
          <w:szCs w:val="28"/>
        </w:rPr>
        <w:t xml:space="preserve"> «сую</w:t>
      </w:r>
      <w:r>
        <w:rPr>
          <w:szCs w:val="28"/>
        </w:rPr>
        <w:t>қ</w:t>
      </w:r>
      <w:r w:rsidRPr="00B43504">
        <w:rPr>
          <w:szCs w:val="28"/>
        </w:rPr>
        <w:t xml:space="preserve">» олтин препарати билан щошия шаклида солинади. </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Трафарет ёрдамида</w:t>
      </w:r>
      <w:r w:rsidRPr="00B43504">
        <w:rPr>
          <w:i/>
          <w:szCs w:val="28"/>
        </w:rPr>
        <w:t xml:space="preserve"> </w:t>
      </w:r>
      <w:r w:rsidRPr="00B43504">
        <w:rPr>
          <w:szCs w:val="28"/>
        </w:rPr>
        <w:t xml:space="preserve">безак бериш фарфор-фаянс буюмларига солинадиган безакларнинг 10% ини ташкил </w:t>
      </w:r>
      <w:r>
        <w:rPr>
          <w:szCs w:val="28"/>
        </w:rPr>
        <w:t>қ</w:t>
      </w:r>
      <w:r w:rsidRPr="00B43504">
        <w:rPr>
          <w:szCs w:val="28"/>
        </w:rPr>
        <w:t>илиб, буюм сиртига пигментни декстриндаги сув эритмаси шаклида тешиб, на</w:t>
      </w:r>
      <w:r>
        <w:rPr>
          <w:szCs w:val="28"/>
        </w:rPr>
        <w:t>қ</w:t>
      </w:r>
      <w:r w:rsidRPr="00B43504">
        <w:rPr>
          <w:szCs w:val="28"/>
        </w:rPr>
        <w:t>ш солинган фолга ор</w:t>
      </w:r>
      <w:r>
        <w:rPr>
          <w:szCs w:val="28"/>
        </w:rPr>
        <w:t>қ</w:t>
      </w:r>
      <w:r w:rsidRPr="00B43504">
        <w:rPr>
          <w:szCs w:val="28"/>
        </w:rPr>
        <w:t>али пуркаш натижасида щосил б</w:t>
      </w:r>
      <w:r>
        <w:rPr>
          <w:szCs w:val="28"/>
        </w:rPr>
        <w:t>ў</w:t>
      </w:r>
      <w:r w:rsidRPr="00B43504">
        <w:rPr>
          <w:szCs w:val="28"/>
        </w:rPr>
        <w:t>лади. Бош</w:t>
      </w:r>
      <w:r>
        <w:rPr>
          <w:szCs w:val="28"/>
        </w:rPr>
        <w:t>қ</w:t>
      </w:r>
      <w:r w:rsidRPr="00B43504">
        <w:rPr>
          <w:szCs w:val="28"/>
        </w:rPr>
        <w:t xml:space="preserve">а безаклардан расмларнинг яхлит эмаслиги, </w:t>
      </w:r>
      <w:r>
        <w:rPr>
          <w:szCs w:val="28"/>
        </w:rPr>
        <w:t>қ</w:t>
      </w:r>
      <w:r w:rsidRPr="00B43504">
        <w:rPr>
          <w:szCs w:val="28"/>
        </w:rPr>
        <w:t>исмларнинг бир-биридан ажралиб туриши билан фар</w:t>
      </w:r>
      <w:r>
        <w:rPr>
          <w:szCs w:val="28"/>
        </w:rPr>
        <w:t>қ</w:t>
      </w:r>
      <w:r w:rsidRPr="00B43504">
        <w:rPr>
          <w:szCs w:val="28"/>
        </w:rPr>
        <w:t xml:space="preserve"> </w:t>
      </w:r>
      <w:r>
        <w:rPr>
          <w:szCs w:val="28"/>
        </w:rPr>
        <w:t>қ</w:t>
      </w:r>
      <w:r w:rsidRPr="00B43504">
        <w:rPr>
          <w:szCs w:val="28"/>
        </w:rPr>
        <w:t xml:space="preserve">илади. </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Штамп</w:t>
      </w:r>
      <w:r w:rsidRPr="00B43504">
        <w:rPr>
          <w:i/>
          <w:szCs w:val="28"/>
        </w:rPr>
        <w:t xml:space="preserve"> </w:t>
      </w:r>
      <w:r w:rsidRPr="00B43504">
        <w:rPr>
          <w:szCs w:val="28"/>
        </w:rPr>
        <w:t>усулда сирлашдан олдин срлинадиган безак б</w:t>
      </w:r>
      <w:r>
        <w:rPr>
          <w:szCs w:val="28"/>
        </w:rPr>
        <w:t>ў</w:t>
      </w:r>
      <w:r w:rsidRPr="00B43504">
        <w:rPr>
          <w:szCs w:val="28"/>
        </w:rPr>
        <w:t>ё</w:t>
      </w:r>
      <w:r>
        <w:rPr>
          <w:szCs w:val="28"/>
        </w:rPr>
        <w:t>ғ</w:t>
      </w:r>
      <w:r w:rsidRPr="00B43504">
        <w:rPr>
          <w:szCs w:val="28"/>
        </w:rPr>
        <w:t>и пигментини глицерин ва шиннида, сирлангандан кейин солинадиган безак б</w:t>
      </w:r>
      <w:r>
        <w:rPr>
          <w:szCs w:val="28"/>
        </w:rPr>
        <w:t>ў</w:t>
      </w:r>
      <w:r w:rsidRPr="00B43504">
        <w:rPr>
          <w:szCs w:val="28"/>
        </w:rPr>
        <w:t>ё</w:t>
      </w:r>
      <w:r>
        <w:rPr>
          <w:szCs w:val="28"/>
        </w:rPr>
        <w:t>ғ</w:t>
      </w:r>
      <w:r w:rsidRPr="00B43504">
        <w:rPr>
          <w:szCs w:val="28"/>
        </w:rPr>
        <w:t xml:space="preserve">и пнгментини скипидар, алиф ва глицеринда эритб тайёрланади. Безак солишг учун канифол, алиф ва карбоменеумлардан таркиб топган локка пигмент </w:t>
      </w:r>
      <w:r>
        <w:rPr>
          <w:szCs w:val="28"/>
        </w:rPr>
        <w:t>қў</w:t>
      </w:r>
      <w:r w:rsidRPr="00B43504">
        <w:rPr>
          <w:szCs w:val="28"/>
        </w:rPr>
        <w:t>шиб щам ишлатиш мумкин. Бу безак б</w:t>
      </w:r>
      <w:r>
        <w:rPr>
          <w:szCs w:val="28"/>
        </w:rPr>
        <w:t>ў</w:t>
      </w:r>
      <w:r w:rsidRPr="00B43504">
        <w:rPr>
          <w:szCs w:val="28"/>
        </w:rPr>
        <w:t>ё</w:t>
      </w:r>
      <w:r>
        <w:rPr>
          <w:szCs w:val="28"/>
        </w:rPr>
        <w:t>қ</w:t>
      </w:r>
      <w:r w:rsidRPr="00B43504">
        <w:rPr>
          <w:szCs w:val="28"/>
        </w:rPr>
        <w:t xml:space="preserve"> ёки «сую</w:t>
      </w:r>
      <w:r>
        <w:rPr>
          <w:szCs w:val="28"/>
        </w:rPr>
        <w:t>қ</w:t>
      </w:r>
      <w:r w:rsidRPr="00B43504">
        <w:rPr>
          <w:szCs w:val="28"/>
        </w:rPr>
        <w:t xml:space="preserve">» олтин пигменти билан бир рангнли ва гуллари такрорланиб турган щошия шаклида солинади. </w:t>
      </w:r>
    </w:p>
    <w:p w:rsidR="0034752B" w:rsidRPr="00B43504" w:rsidRDefault="0034752B" w:rsidP="0034752B">
      <w:pPr>
        <w:pStyle w:val="a3"/>
        <w:numPr>
          <w:ilvl w:val="0"/>
          <w:numId w:val="3"/>
        </w:numPr>
        <w:tabs>
          <w:tab w:val="clear" w:pos="360"/>
          <w:tab w:val="num" w:pos="-284"/>
        </w:tabs>
        <w:ind w:left="0" w:firstLine="567"/>
        <w:jc w:val="both"/>
        <w:rPr>
          <w:szCs w:val="28"/>
        </w:rPr>
      </w:pPr>
      <w:r>
        <w:rPr>
          <w:szCs w:val="28"/>
          <w:lang w:val="uz-Cyrl-UZ"/>
        </w:rPr>
        <w:t>Қ</w:t>
      </w:r>
      <w:r w:rsidRPr="003C339F">
        <w:rPr>
          <w:szCs w:val="28"/>
        </w:rPr>
        <w:t>ў</w:t>
      </w:r>
      <w:r w:rsidRPr="00B43504">
        <w:rPr>
          <w:szCs w:val="28"/>
        </w:rPr>
        <w:t xml:space="preserve">лда гул солиб безаш. Бу усул щам безакларни 10% ини ташкил </w:t>
      </w:r>
      <w:r>
        <w:rPr>
          <w:szCs w:val="28"/>
        </w:rPr>
        <w:t>қ</w:t>
      </w:r>
      <w:r w:rsidRPr="00B43504">
        <w:rPr>
          <w:szCs w:val="28"/>
        </w:rPr>
        <w:t>илади. Бош</w:t>
      </w:r>
      <w:r>
        <w:rPr>
          <w:szCs w:val="28"/>
        </w:rPr>
        <w:t>қ</w:t>
      </w:r>
      <w:r w:rsidRPr="00B43504">
        <w:rPr>
          <w:szCs w:val="28"/>
        </w:rPr>
        <w:t>а безаклардан чизилган расимнинг мураккаблиги ва контурсизлмги очлиги ва м</w:t>
      </w:r>
      <w:r>
        <w:rPr>
          <w:szCs w:val="28"/>
        </w:rPr>
        <w:t>ў</w:t>
      </w:r>
      <w:r w:rsidRPr="00B43504">
        <w:rPr>
          <w:szCs w:val="28"/>
        </w:rPr>
        <w:t>й</w:t>
      </w:r>
      <w:r>
        <w:rPr>
          <w:szCs w:val="28"/>
        </w:rPr>
        <w:t>қ</w:t>
      </w:r>
      <w:r w:rsidRPr="00B43504">
        <w:rPr>
          <w:szCs w:val="28"/>
        </w:rPr>
        <w:t>аламнинг излари к</w:t>
      </w:r>
      <w:r>
        <w:rPr>
          <w:szCs w:val="28"/>
        </w:rPr>
        <w:t>ў</w:t>
      </w:r>
      <w:r w:rsidRPr="00B43504">
        <w:rPr>
          <w:szCs w:val="28"/>
        </w:rPr>
        <w:t xml:space="preserve">риниб туриши билан ажралиб туради. </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Босма</w:t>
      </w:r>
      <w:r w:rsidRPr="00B43504">
        <w:rPr>
          <w:i/>
          <w:szCs w:val="28"/>
        </w:rPr>
        <w:t xml:space="preserve"> </w:t>
      </w:r>
      <w:r w:rsidRPr="00B43504">
        <w:rPr>
          <w:szCs w:val="28"/>
        </w:rPr>
        <w:t xml:space="preserve">усулида расм контури </w:t>
      </w:r>
      <w:r>
        <w:rPr>
          <w:szCs w:val="28"/>
        </w:rPr>
        <w:t>ў</w:t>
      </w:r>
      <w:r w:rsidRPr="00B43504">
        <w:rPr>
          <w:szCs w:val="28"/>
        </w:rPr>
        <w:t>йиб на</w:t>
      </w:r>
      <w:r>
        <w:rPr>
          <w:szCs w:val="28"/>
        </w:rPr>
        <w:t>қ</w:t>
      </w:r>
      <w:r w:rsidRPr="00B43504">
        <w:rPr>
          <w:szCs w:val="28"/>
        </w:rPr>
        <w:t>ш туширилган ж</w:t>
      </w:r>
      <w:r>
        <w:rPr>
          <w:szCs w:val="28"/>
        </w:rPr>
        <w:t>ў</w:t>
      </w:r>
      <w:r w:rsidRPr="00B43504">
        <w:rPr>
          <w:szCs w:val="28"/>
        </w:rPr>
        <w:t xml:space="preserve">вадан папирос </w:t>
      </w:r>
      <w:r>
        <w:rPr>
          <w:szCs w:val="28"/>
        </w:rPr>
        <w:t>қ</w:t>
      </w:r>
      <w:r w:rsidRPr="00B43504">
        <w:rPr>
          <w:szCs w:val="28"/>
        </w:rPr>
        <w:t>о</w:t>
      </w:r>
      <w:r>
        <w:rPr>
          <w:szCs w:val="28"/>
        </w:rPr>
        <w:t>ғ</w:t>
      </w:r>
      <w:r w:rsidRPr="00B43504">
        <w:rPr>
          <w:szCs w:val="28"/>
        </w:rPr>
        <w:t>озига ва ундан буюм юзасига к</w:t>
      </w:r>
      <w:r>
        <w:rPr>
          <w:szCs w:val="28"/>
        </w:rPr>
        <w:t>ў</w:t>
      </w:r>
      <w:r w:rsidRPr="00B43504">
        <w:rPr>
          <w:szCs w:val="28"/>
        </w:rPr>
        <w:t>чирилгандан кейин контур ичига м</w:t>
      </w:r>
      <w:r>
        <w:rPr>
          <w:szCs w:val="28"/>
        </w:rPr>
        <w:t>ў</w:t>
      </w:r>
      <w:r w:rsidRPr="00B43504">
        <w:rPr>
          <w:szCs w:val="28"/>
        </w:rPr>
        <w:t>й</w:t>
      </w:r>
      <w:r>
        <w:rPr>
          <w:szCs w:val="28"/>
        </w:rPr>
        <w:t>қ</w:t>
      </w:r>
      <w:r w:rsidRPr="00B43504">
        <w:rPr>
          <w:szCs w:val="28"/>
        </w:rPr>
        <w:t>алаи ёрдамида гул солинади. Сирлашдан олидн, бериладиган безак б</w:t>
      </w:r>
      <w:r>
        <w:rPr>
          <w:szCs w:val="28"/>
        </w:rPr>
        <w:t>ў</w:t>
      </w:r>
      <w:r w:rsidRPr="00B43504">
        <w:rPr>
          <w:szCs w:val="28"/>
        </w:rPr>
        <w:t>ё</w:t>
      </w:r>
      <w:r>
        <w:rPr>
          <w:szCs w:val="28"/>
        </w:rPr>
        <w:t>ғ</w:t>
      </w:r>
      <w:r w:rsidRPr="00B43504">
        <w:rPr>
          <w:szCs w:val="28"/>
        </w:rPr>
        <w:t xml:space="preserve">ига шинни, глицерин ва </w:t>
      </w:r>
      <w:r>
        <w:rPr>
          <w:szCs w:val="28"/>
        </w:rPr>
        <w:t>қ</w:t>
      </w:r>
      <w:r w:rsidRPr="00B43504">
        <w:rPr>
          <w:szCs w:val="28"/>
        </w:rPr>
        <w:t xml:space="preserve">анд </w:t>
      </w:r>
      <w:r>
        <w:rPr>
          <w:szCs w:val="28"/>
        </w:rPr>
        <w:t>қў</w:t>
      </w:r>
      <w:r w:rsidRPr="00B43504">
        <w:rPr>
          <w:szCs w:val="28"/>
        </w:rPr>
        <w:t>шилади. Безакда расм контури щамда м</w:t>
      </w:r>
      <w:r>
        <w:rPr>
          <w:szCs w:val="28"/>
        </w:rPr>
        <w:t>ў</w:t>
      </w:r>
      <w:r w:rsidRPr="00B43504">
        <w:rPr>
          <w:szCs w:val="28"/>
        </w:rPr>
        <w:t>й</w:t>
      </w:r>
      <w:r>
        <w:rPr>
          <w:szCs w:val="28"/>
        </w:rPr>
        <w:t>қ</w:t>
      </w:r>
      <w:r w:rsidRPr="00B43504">
        <w:rPr>
          <w:szCs w:val="28"/>
        </w:rPr>
        <w:t>алам я</w:t>
      </w:r>
      <w:r>
        <w:rPr>
          <w:szCs w:val="28"/>
        </w:rPr>
        <w:t>ққ</w:t>
      </w:r>
      <w:r w:rsidRPr="00B43504">
        <w:rPr>
          <w:szCs w:val="28"/>
        </w:rPr>
        <w:t>ол к</w:t>
      </w:r>
      <w:r>
        <w:rPr>
          <w:szCs w:val="28"/>
        </w:rPr>
        <w:t>ў</w:t>
      </w:r>
      <w:r w:rsidRPr="00B43504">
        <w:rPr>
          <w:szCs w:val="28"/>
        </w:rPr>
        <w:t xml:space="preserve">риниб туради. </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Фотокерамика. Бу усулда желатинадаги бромли кумуш эритмаси суртилган буюм юзасига диапозитив плёнкаси ор</w:t>
      </w:r>
      <w:r>
        <w:rPr>
          <w:szCs w:val="28"/>
        </w:rPr>
        <w:t>қ</w:t>
      </w:r>
      <w:r w:rsidRPr="00B43504">
        <w:rPr>
          <w:szCs w:val="28"/>
        </w:rPr>
        <w:t xml:space="preserve">али турли портретлар, </w:t>
      </w:r>
      <w:r>
        <w:rPr>
          <w:szCs w:val="28"/>
        </w:rPr>
        <w:t>ў</w:t>
      </w:r>
      <w:r w:rsidRPr="00B43504">
        <w:rPr>
          <w:szCs w:val="28"/>
        </w:rPr>
        <w:t xml:space="preserve">симлик ва щайвонот оламидан олинган манзаралар тасвири туширилади. </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Ёппасига ва ярмигача безаш. Бунда буюм юзаси бутунлайин ёки ярмигача б</w:t>
      </w:r>
      <w:r>
        <w:rPr>
          <w:szCs w:val="28"/>
        </w:rPr>
        <w:t>ў</w:t>
      </w:r>
      <w:r w:rsidRPr="00B43504">
        <w:rPr>
          <w:szCs w:val="28"/>
        </w:rPr>
        <w:t>ё</w:t>
      </w:r>
      <w:r>
        <w:rPr>
          <w:szCs w:val="28"/>
        </w:rPr>
        <w:t>қ</w:t>
      </w:r>
      <w:r w:rsidRPr="00B43504">
        <w:rPr>
          <w:szCs w:val="28"/>
        </w:rPr>
        <w:t xml:space="preserve"> билан </w:t>
      </w:r>
      <w:r>
        <w:rPr>
          <w:szCs w:val="28"/>
        </w:rPr>
        <w:t>қ</w:t>
      </w:r>
      <w:r w:rsidRPr="00B43504">
        <w:rPr>
          <w:szCs w:val="28"/>
        </w:rPr>
        <w:t>опланади. Одатда, буюм юзасига б</w:t>
      </w:r>
      <w:r>
        <w:rPr>
          <w:szCs w:val="28"/>
        </w:rPr>
        <w:t>ў</w:t>
      </w:r>
      <w:r w:rsidRPr="00B43504">
        <w:rPr>
          <w:szCs w:val="28"/>
        </w:rPr>
        <w:t>ё</w:t>
      </w:r>
      <w:r>
        <w:rPr>
          <w:szCs w:val="28"/>
        </w:rPr>
        <w:t>қ</w:t>
      </w:r>
      <w:r w:rsidRPr="00B43504">
        <w:rPr>
          <w:szCs w:val="28"/>
        </w:rPr>
        <w:t xml:space="preserve"> пуркалганда баъзи жойлари очи</w:t>
      </w:r>
      <w:r>
        <w:rPr>
          <w:szCs w:val="28"/>
        </w:rPr>
        <w:t>қ</w:t>
      </w:r>
      <w:r w:rsidRPr="00B43504">
        <w:rPr>
          <w:szCs w:val="28"/>
        </w:rPr>
        <w:t xml:space="preserve"> </w:t>
      </w:r>
      <w:r>
        <w:rPr>
          <w:szCs w:val="28"/>
        </w:rPr>
        <w:t>қ</w:t>
      </w:r>
      <w:r w:rsidRPr="00B43504">
        <w:rPr>
          <w:szCs w:val="28"/>
        </w:rPr>
        <w:t xml:space="preserve">олдирилади, кейин шу ерларга </w:t>
      </w:r>
      <w:r>
        <w:rPr>
          <w:szCs w:val="28"/>
        </w:rPr>
        <w:t>қў</w:t>
      </w:r>
      <w:r w:rsidRPr="00B43504">
        <w:rPr>
          <w:szCs w:val="28"/>
        </w:rPr>
        <w:t>лда гул солинади.</w:t>
      </w:r>
    </w:p>
    <w:p w:rsidR="0034752B" w:rsidRPr="00B43504" w:rsidRDefault="0034752B" w:rsidP="0034752B">
      <w:pPr>
        <w:pStyle w:val="a3"/>
        <w:numPr>
          <w:ilvl w:val="0"/>
          <w:numId w:val="3"/>
        </w:numPr>
        <w:tabs>
          <w:tab w:val="clear" w:pos="360"/>
          <w:tab w:val="num" w:pos="-284"/>
        </w:tabs>
        <w:ind w:left="0" w:firstLine="567"/>
        <w:jc w:val="both"/>
        <w:rPr>
          <w:szCs w:val="28"/>
        </w:rPr>
      </w:pPr>
      <w:r w:rsidRPr="00B43504">
        <w:rPr>
          <w:szCs w:val="28"/>
        </w:rPr>
        <w:t>Б</w:t>
      </w:r>
      <w:r>
        <w:rPr>
          <w:szCs w:val="28"/>
        </w:rPr>
        <w:t>ў</w:t>
      </w:r>
      <w:r w:rsidRPr="00B43504">
        <w:rPr>
          <w:szCs w:val="28"/>
        </w:rPr>
        <w:t>ртма на</w:t>
      </w:r>
      <w:r>
        <w:rPr>
          <w:szCs w:val="28"/>
        </w:rPr>
        <w:t>қ</w:t>
      </w:r>
      <w:r w:rsidRPr="00B43504">
        <w:rPr>
          <w:szCs w:val="28"/>
        </w:rPr>
        <w:t>шга пардоз бериш. На</w:t>
      </w:r>
      <w:r>
        <w:rPr>
          <w:szCs w:val="28"/>
        </w:rPr>
        <w:t>қ</w:t>
      </w:r>
      <w:r w:rsidRPr="00B43504">
        <w:rPr>
          <w:szCs w:val="28"/>
        </w:rPr>
        <w:t xml:space="preserve">шнинг айрим </w:t>
      </w:r>
      <w:r>
        <w:rPr>
          <w:szCs w:val="28"/>
        </w:rPr>
        <w:t>қ</w:t>
      </w:r>
      <w:r w:rsidRPr="00B43504">
        <w:rPr>
          <w:szCs w:val="28"/>
        </w:rPr>
        <w:t>исмларини б</w:t>
      </w:r>
      <w:r>
        <w:rPr>
          <w:szCs w:val="28"/>
        </w:rPr>
        <w:t>ў</w:t>
      </w:r>
      <w:r w:rsidRPr="00B43504">
        <w:rPr>
          <w:szCs w:val="28"/>
        </w:rPr>
        <w:t>рттириб к</w:t>
      </w:r>
      <w:r>
        <w:rPr>
          <w:szCs w:val="28"/>
        </w:rPr>
        <w:t>ў</w:t>
      </w:r>
      <w:r w:rsidRPr="00B43504">
        <w:rPr>
          <w:szCs w:val="28"/>
        </w:rPr>
        <w:t xml:space="preserve">рсатиш учун улар ёппасига ёки олачипор </w:t>
      </w:r>
      <w:r>
        <w:rPr>
          <w:szCs w:val="28"/>
        </w:rPr>
        <w:t>қ</w:t>
      </w:r>
      <w:r w:rsidRPr="00B43504">
        <w:rPr>
          <w:szCs w:val="28"/>
        </w:rPr>
        <w:t>илиб б</w:t>
      </w:r>
      <w:r>
        <w:rPr>
          <w:szCs w:val="28"/>
        </w:rPr>
        <w:t>ў</w:t>
      </w:r>
      <w:r w:rsidRPr="00B43504">
        <w:rPr>
          <w:szCs w:val="28"/>
        </w:rPr>
        <w:t xml:space="preserve">ялади. </w:t>
      </w:r>
      <w:r w:rsidRPr="00B43504">
        <w:rPr>
          <w:szCs w:val="28"/>
        </w:rPr>
        <w:lastRenderedPageBreak/>
        <w:t xml:space="preserve">Буюмлар сиртига солинадиган безакларнинг сонига </w:t>
      </w:r>
      <w:r>
        <w:rPr>
          <w:szCs w:val="28"/>
        </w:rPr>
        <w:t>қ</w:t>
      </w:r>
      <w:r w:rsidRPr="00B43504">
        <w:rPr>
          <w:szCs w:val="28"/>
        </w:rPr>
        <w:t>араб гулдаста (учтагача безак), сочма (5 ва ундан к</w:t>
      </w:r>
      <w:r>
        <w:rPr>
          <w:szCs w:val="28"/>
        </w:rPr>
        <w:t>ў</w:t>
      </w:r>
      <w:r w:rsidRPr="00B43504">
        <w:rPr>
          <w:szCs w:val="28"/>
        </w:rPr>
        <w:t>п безак), чеккасига узлуксиз ва ёппасига берилган турларга б</w:t>
      </w:r>
      <w:r>
        <w:rPr>
          <w:szCs w:val="28"/>
        </w:rPr>
        <w:t>ў</w:t>
      </w:r>
      <w:r w:rsidRPr="00B43504">
        <w:rPr>
          <w:szCs w:val="28"/>
        </w:rPr>
        <w:t>линади. Келитирилган асосий безаклардан таш</w:t>
      </w:r>
      <w:r>
        <w:rPr>
          <w:szCs w:val="28"/>
        </w:rPr>
        <w:t>қ</w:t>
      </w:r>
      <w:r w:rsidRPr="00B43504">
        <w:rPr>
          <w:szCs w:val="28"/>
        </w:rPr>
        <w:t>ари, фарфор-фаянс буюмларининг чеккасига ингичка мураккаб на</w:t>
      </w:r>
      <w:r>
        <w:rPr>
          <w:szCs w:val="28"/>
        </w:rPr>
        <w:t>қ</w:t>
      </w:r>
      <w:r w:rsidRPr="00B43504">
        <w:rPr>
          <w:szCs w:val="28"/>
        </w:rPr>
        <w:t>ш ва хира олтин пардасига чизма на</w:t>
      </w:r>
      <w:r>
        <w:rPr>
          <w:szCs w:val="28"/>
        </w:rPr>
        <w:t>қ</w:t>
      </w:r>
      <w:r w:rsidRPr="00B43504">
        <w:rPr>
          <w:szCs w:val="28"/>
        </w:rPr>
        <w:t xml:space="preserve">ш солиш </w:t>
      </w:r>
      <w:r>
        <w:rPr>
          <w:szCs w:val="28"/>
        </w:rPr>
        <w:t>қў</w:t>
      </w:r>
      <w:r w:rsidRPr="00B43504">
        <w:rPr>
          <w:szCs w:val="28"/>
        </w:rPr>
        <w:t>шимча усулларидан щам фойдаланилади.</w:t>
      </w:r>
    </w:p>
    <w:p w:rsidR="0034752B" w:rsidRPr="00B43504" w:rsidRDefault="0034752B" w:rsidP="0034752B">
      <w:pPr>
        <w:pStyle w:val="a3"/>
        <w:tabs>
          <w:tab w:val="num" w:pos="1032"/>
        </w:tabs>
        <w:ind w:left="567"/>
        <w:rPr>
          <w:rFonts w:ascii="Times New Roman" w:hAnsi="Times New Roman"/>
          <w:b/>
          <w:szCs w:val="28"/>
          <w:lang w:val="uz-Cyrl-UZ"/>
        </w:rPr>
      </w:pPr>
      <w:r w:rsidRPr="00B43504">
        <w:rPr>
          <w:rFonts w:ascii="Times New Roman" w:hAnsi="Times New Roman"/>
          <w:b/>
          <w:szCs w:val="28"/>
          <w:lang w:val="uz-Cyrl-UZ"/>
        </w:rPr>
        <w:t>9.4.</w:t>
      </w:r>
      <w:r w:rsidRPr="00B43504">
        <w:rPr>
          <w:rFonts w:ascii="Times New Roman" w:hAnsi="Times New Roman"/>
          <w:b/>
          <w:szCs w:val="28"/>
        </w:rPr>
        <w:t>Нафис керамика идишлари ассортименти</w:t>
      </w:r>
    </w:p>
    <w:p w:rsidR="0034752B" w:rsidRPr="00B43504" w:rsidRDefault="0034752B" w:rsidP="0034752B">
      <w:pPr>
        <w:pStyle w:val="a3"/>
        <w:tabs>
          <w:tab w:val="num" w:pos="1032"/>
        </w:tabs>
        <w:ind w:firstLine="567"/>
        <w:jc w:val="both"/>
        <w:rPr>
          <w:szCs w:val="28"/>
        </w:rPr>
      </w:pPr>
      <w:r w:rsidRPr="00B43504">
        <w:rPr>
          <w:szCs w:val="28"/>
        </w:rPr>
        <w:t>Бу идишлар керамика тури б</w:t>
      </w:r>
      <w:r>
        <w:rPr>
          <w:szCs w:val="28"/>
        </w:rPr>
        <w:t>ў</w:t>
      </w:r>
      <w:r w:rsidRPr="00B43504">
        <w:rPr>
          <w:szCs w:val="28"/>
        </w:rPr>
        <w:t>йича 3 турга б</w:t>
      </w:r>
      <w:r>
        <w:rPr>
          <w:szCs w:val="28"/>
        </w:rPr>
        <w:t>ў</w:t>
      </w:r>
      <w:r w:rsidRPr="00B43504">
        <w:rPr>
          <w:szCs w:val="28"/>
        </w:rPr>
        <w:t xml:space="preserve">линади. </w:t>
      </w:r>
    </w:p>
    <w:p w:rsidR="0034752B" w:rsidRPr="00B43504" w:rsidRDefault="0034752B" w:rsidP="0034752B">
      <w:pPr>
        <w:pStyle w:val="a3"/>
        <w:tabs>
          <w:tab w:val="num" w:pos="1032"/>
        </w:tabs>
        <w:ind w:firstLine="567"/>
        <w:jc w:val="both"/>
        <w:rPr>
          <w:szCs w:val="28"/>
        </w:rPr>
      </w:pPr>
      <w:r w:rsidRPr="00B43504">
        <w:rPr>
          <w:szCs w:val="28"/>
        </w:rPr>
        <w:t>Фарфор идишлар.</w:t>
      </w:r>
      <w:r w:rsidRPr="00B43504">
        <w:rPr>
          <w:i/>
          <w:szCs w:val="28"/>
        </w:rPr>
        <w:t xml:space="preserve"> </w:t>
      </w:r>
      <w:r w:rsidRPr="00B43504">
        <w:rPr>
          <w:szCs w:val="28"/>
        </w:rPr>
        <w:t>Кулолчилик буюмларининг кенг тар</w:t>
      </w:r>
      <w:r>
        <w:rPr>
          <w:szCs w:val="28"/>
        </w:rPr>
        <w:t>қ</w:t>
      </w:r>
      <w:r w:rsidRPr="00B43504">
        <w:rPr>
          <w:szCs w:val="28"/>
        </w:rPr>
        <w:t>алган тури б</w:t>
      </w:r>
      <w:r>
        <w:rPr>
          <w:szCs w:val="28"/>
        </w:rPr>
        <w:t>ў</w:t>
      </w:r>
      <w:r w:rsidRPr="00B43504">
        <w:rPr>
          <w:szCs w:val="28"/>
        </w:rPr>
        <w:t>либ, ишлаб чи</w:t>
      </w:r>
      <w:r>
        <w:rPr>
          <w:szCs w:val="28"/>
        </w:rPr>
        <w:t>қ</w:t>
      </w:r>
      <w:r w:rsidRPr="00B43504">
        <w:rPr>
          <w:szCs w:val="28"/>
        </w:rPr>
        <w:t xml:space="preserve">арилаётган товарларнигн 60% ини ташкил </w:t>
      </w:r>
      <w:r>
        <w:rPr>
          <w:szCs w:val="28"/>
        </w:rPr>
        <w:t>қ</w:t>
      </w:r>
      <w:r w:rsidRPr="00B43504">
        <w:rPr>
          <w:szCs w:val="28"/>
        </w:rPr>
        <w:t>илади.</w:t>
      </w:r>
    </w:p>
    <w:p w:rsidR="0034752B" w:rsidRPr="00B43504" w:rsidRDefault="0034752B" w:rsidP="0034752B">
      <w:pPr>
        <w:pStyle w:val="a3"/>
        <w:tabs>
          <w:tab w:val="num" w:pos="1032"/>
        </w:tabs>
        <w:ind w:firstLine="567"/>
        <w:jc w:val="both"/>
        <w:rPr>
          <w:szCs w:val="28"/>
        </w:rPr>
      </w:pPr>
      <w:r w:rsidRPr="00B43504">
        <w:rPr>
          <w:szCs w:val="28"/>
        </w:rPr>
        <w:t>Фарфор идишлари алощида, чойнак тово</w:t>
      </w:r>
      <w:r>
        <w:rPr>
          <w:szCs w:val="28"/>
        </w:rPr>
        <w:t>қ</w:t>
      </w:r>
      <w:r w:rsidRPr="00B43504">
        <w:rPr>
          <w:szCs w:val="28"/>
        </w:rPr>
        <w:t xml:space="preserve">ча, коса, пиёла, ликопча, </w:t>
      </w:r>
      <w:r>
        <w:rPr>
          <w:szCs w:val="28"/>
        </w:rPr>
        <w:t>қ</w:t>
      </w:r>
      <w:r w:rsidRPr="00B43504">
        <w:rPr>
          <w:szCs w:val="28"/>
        </w:rPr>
        <w:t>анддон, к</w:t>
      </w:r>
      <w:r>
        <w:rPr>
          <w:szCs w:val="28"/>
        </w:rPr>
        <w:t>ў</w:t>
      </w:r>
      <w:r w:rsidRPr="00B43504">
        <w:rPr>
          <w:szCs w:val="28"/>
        </w:rPr>
        <w:t>зача, ваза, крушка, ё</w:t>
      </w:r>
      <w:r>
        <w:rPr>
          <w:szCs w:val="28"/>
        </w:rPr>
        <w:t>ғ</w:t>
      </w:r>
      <w:r w:rsidRPr="00B43504">
        <w:rPr>
          <w:szCs w:val="28"/>
        </w:rPr>
        <w:t xml:space="preserve"> ва </w:t>
      </w:r>
      <w:r>
        <w:rPr>
          <w:szCs w:val="28"/>
        </w:rPr>
        <w:t>қ</w:t>
      </w:r>
      <w:r w:rsidRPr="00B43504">
        <w:rPr>
          <w:szCs w:val="28"/>
        </w:rPr>
        <w:t>алампир идиш, туздон, 6 ва 12 кишилик ов</w:t>
      </w:r>
      <w:r>
        <w:rPr>
          <w:szCs w:val="28"/>
        </w:rPr>
        <w:t>қ</w:t>
      </w:r>
      <w:r w:rsidRPr="00B43504">
        <w:rPr>
          <w:szCs w:val="28"/>
        </w:rPr>
        <w:t>ат щамда чой сервислари шаклида ишлаб чи</w:t>
      </w:r>
      <w:r>
        <w:rPr>
          <w:szCs w:val="28"/>
        </w:rPr>
        <w:t>қ</w:t>
      </w:r>
      <w:r w:rsidRPr="00B43504">
        <w:rPr>
          <w:szCs w:val="28"/>
        </w:rPr>
        <w:t>арилади.</w:t>
      </w:r>
    </w:p>
    <w:p w:rsidR="0034752B" w:rsidRPr="00B43504" w:rsidRDefault="0034752B" w:rsidP="0034752B">
      <w:pPr>
        <w:pStyle w:val="a3"/>
        <w:tabs>
          <w:tab w:val="num" w:pos="1032"/>
        </w:tabs>
        <w:ind w:firstLine="567"/>
        <w:jc w:val="both"/>
        <w:rPr>
          <w:szCs w:val="28"/>
        </w:rPr>
      </w:pPr>
      <w:r w:rsidRPr="00B43504">
        <w:rPr>
          <w:szCs w:val="28"/>
        </w:rPr>
        <w:t xml:space="preserve">Фаянс идишлар. Хом-ашёнинг </w:t>
      </w:r>
      <w:r>
        <w:rPr>
          <w:szCs w:val="28"/>
        </w:rPr>
        <w:t>ғ</w:t>
      </w:r>
      <w:r w:rsidRPr="00B43504">
        <w:rPr>
          <w:szCs w:val="28"/>
        </w:rPr>
        <w:t>рваклиги ю</w:t>
      </w:r>
      <w:r>
        <w:rPr>
          <w:szCs w:val="28"/>
        </w:rPr>
        <w:t>қ</w:t>
      </w:r>
      <w:r w:rsidRPr="00B43504">
        <w:rPr>
          <w:szCs w:val="28"/>
        </w:rPr>
        <w:t>ори б</w:t>
      </w:r>
      <w:r>
        <w:rPr>
          <w:szCs w:val="28"/>
        </w:rPr>
        <w:t>ў</w:t>
      </w:r>
      <w:r w:rsidRPr="00B43504">
        <w:rPr>
          <w:szCs w:val="28"/>
        </w:rPr>
        <w:t xml:space="preserve">лганлиги сабабли сирти </w:t>
      </w:r>
      <w:r>
        <w:rPr>
          <w:szCs w:val="28"/>
        </w:rPr>
        <w:t>қ</w:t>
      </w:r>
      <w:r w:rsidRPr="00B43504">
        <w:rPr>
          <w:szCs w:val="28"/>
        </w:rPr>
        <w:t>алинро</w:t>
      </w:r>
      <w:r>
        <w:rPr>
          <w:szCs w:val="28"/>
        </w:rPr>
        <w:t>қ</w:t>
      </w:r>
      <w:r w:rsidRPr="00B43504">
        <w:rPr>
          <w:szCs w:val="28"/>
        </w:rPr>
        <w:t xml:space="preserve"> </w:t>
      </w:r>
      <w:r>
        <w:rPr>
          <w:szCs w:val="28"/>
        </w:rPr>
        <w:t>қ</w:t>
      </w:r>
      <w:r w:rsidRPr="00B43504">
        <w:rPr>
          <w:szCs w:val="28"/>
        </w:rPr>
        <w:t>илинади. Сири к</w:t>
      </w:r>
      <w:r>
        <w:rPr>
          <w:szCs w:val="28"/>
        </w:rPr>
        <w:t>ў</w:t>
      </w:r>
      <w:r w:rsidRPr="00B43504">
        <w:rPr>
          <w:szCs w:val="28"/>
        </w:rPr>
        <w:t xml:space="preserve">чган жойлари тез кирланиб ювилиши </w:t>
      </w:r>
      <w:r>
        <w:rPr>
          <w:szCs w:val="28"/>
        </w:rPr>
        <w:t>қ</w:t>
      </w:r>
      <w:r w:rsidRPr="00B43504">
        <w:rPr>
          <w:szCs w:val="28"/>
        </w:rPr>
        <w:t>ийин б</w:t>
      </w:r>
      <w:r>
        <w:rPr>
          <w:szCs w:val="28"/>
        </w:rPr>
        <w:t>ў</w:t>
      </w:r>
      <w:r w:rsidRPr="00B43504">
        <w:rPr>
          <w:szCs w:val="28"/>
        </w:rPr>
        <w:t>лганлиги туфайли ассортиментда алощида тово</w:t>
      </w:r>
      <w:r>
        <w:rPr>
          <w:szCs w:val="28"/>
        </w:rPr>
        <w:t>қ</w:t>
      </w:r>
      <w:r w:rsidRPr="00B43504">
        <w:rPr>
          <w:szCs w:val="28"/>
        </w:rPr>
        <w:t>, тово</w:t>
      </w:r>
      <w:r>
        <w:rPr>
          <w:szCs w:val="28"/>
        </w:rPr>
        <w:t>қ</w:t>
      </w:r>
      <w:r w:rsidRPr="00B43504">
        <w:rPr>
          <w:szCs w:val="28"/>
        </w:rPr>
        <w:t>ча, к</w:t>
      </w:r>
      <w:r>
        <w:rPr>
          <w:szCs w:val="28"/>
        </w:rPr>
        <w:t>ў</w:t>
      </w:r>
      <w:r w:rsidRPr="00B43504">
        <w:rPr>
          <w:szCs w:val="28"/>
        </w:rPr>
        <w:t>зача, крушка, ё</w:t>
      </w:r>
      <w:r>
        <w:rPr>
          <w:szCs w:val="28"/>
        </w:rPr>
        <w:t>ғ</w:t>
      </w:r>
      <w:r w:rsidRPr="00B43504">
        <w:rPr>
          <w:szCs w:val="28"/>
        </w:rPr>
        <w:t xml:space="preserve"> идиши ва 6 ёки 12 кишилик ов</w:t>
      </w:r>
      <w:r>
        <w:rPr>
          <w:szCs w:val="28"/>
        </w:rPr>
        <w:t>қ</w:t>
      </w:r>
      <w:r w:rsidRPr="00B43504">
        <w:rPr>
          <w:szCs w:val="28"/>
        </w:rPr>
        <w:t>ат сервизлари шаклида ишлаб чи</w:t>
      </w:r>
      <w:r>
        <w:rPr>
          <w:szCs w:val="28"/>
        </w:rPr>
        <w:t>қ</w:t>
      </w:r>
      <w:r w:rsidRPr="00B43504">
        <w:rPr>
          <w:szCs w:val="28"/>
        </w:rPr>
        <w:t>арилади.</w:t>
      </w:r>
    </w:p>
    <w:p w:rsidR="0034752B" w:rsidRPr="006A1524" w:rsidRDefault="0034752B" w:rsidP="0034752B">
      <w:pPr>
        <w:pStyle w:val="a3"/>
        <w:tabs>
          <w:tab w:val="num" w:pos="1032"/>
        </w:tabs>
        <w:ind w:firstLine="567"/>
        <w:jc w:val="both"/>
        <w:rPr>
          <w:rFonts w:ascii="Times New Roman" w:hAnsi="Times New Roman"/>
          <w:szCs w:val="28"/>
        </w:rPr>
      </w:pPr>
      <w:r w:rsidRPr="00B43504">
        <w:t>Маёлика идишларининг</w:t>
      </w:r>
      <w:r w:rsidRPr="00B43504">
        <w:rPr>
          <w:i/>
        </w:rPr>
        <w:t xml:space="preserve"> </w:t>
      </w:r>
      <w:r w:rsidRPr="00B43504">
        <w:t>ассортименти кам б</w:t>
      </w:r>
      <w:r>
        <w:t>ў</w:t>
      </w:r>
      <w:r w:rsidRPr="00B43504">
        <w:t xml:space="preserve">либ, асосан, алощида ваза, гулдон, деворга осиб </w:t>
      </w:r>
      <w:r>
        <w:t>қў</w:t>
      </w:r>
      <w:r w:rsidRPr="00B43504">
        <w:t>йиладиган тово</w:t>
      </w:r>
      <w:r>
        <w:t>қ</w:t>
      </w:r>
      <w:r w:rsidRPr="00B43504">
        <w:t>ча-кружка, к</w:t>
      </w:r>
      <w:r>
        <w:t>ў</w:t>
      </w:r>
      <w:r w:rsidRPr="00B43504">
        <w:t>зача, туздон, ё</w:t>
      </w:r>
      <w:r>
        <w:t>ғ</w:t>
      </w:r>
      <w:r w:rsidRPr="00B43504">
        <w:t xml:space="preserve"> идишлари ва ёдгорлик буюмлари тайёрланади.</w:t>
      </w:r>
    </w:p>
    <w:p w:rsidR="0034752B" w:rsidRPr="00DF681A" w:rsidRDefault="0034752B" w:rsidP="0034752B">
      <w:pPr>
        <w:numPr>
          <w:ilvl w:val="12"/>
          <w:numId w:val="0"/>
        </w:numPr>
        <w:ind w:left="283" w:firstLine="1134"/>
        <w:jc w:val="both"/>
        <w:rPr>
          <w:b/>
          <w:sz w:val="28"/>
          <w:szCs w:val="28"/>
        </w:rPr>
      </w:pPr>
    </w:p>
    <w:p w:rsidR="0034752B" w:rsidRPr="00B43504" w:rsidRDefault="0034752B" w:rsidP="0034752B">
      <w:pPr>
        <w:ind w:firstLine="851"/>
        <w:jc w:val="center"/>
        <w:rPr>
          <w:sz w:val="28"/>
          <w:szCs w:val="28"/>
          <w:lang w:val="uz-Cyrl-UZ"/>
        </w:rPr>
      </w:pPr>
      <w:r w:rsidRPr="00B43504">
        <w:rPr>
          <w:b/>
          <w:sz w:val="28"/>
          <w:szCs w:val="28"/>
        </w:rPr>
        <w:t>Мавзуга доир таянч иборалар</w:t>
      </w:r>
      <w:r w:rsidRPr="00B43504">
        <w:rPr>
          <w:sz w:val="28"/>
          <w:szCs w:val="28"/>
        </w:rPr>
        <w:t>:</w:t>
      </w:r>
    </w:p>
    <w:p w:rsidR="0034752B" w:rsidRPr="00B43504" w:rsidRDefault="0034752B" w:rsidP="0034752B">
      <w:pPr>
        <w:ind w:firstLine="426"/>
        <w:jc w:val="both"/>
        <w:rPr>
          <w:sz w:val="28"/>
          <w:szCs w:val="28"/>
        </w:rPr>
      </w:pPr>
      <w:r w:rsidRPr="00B43504">
        <w:rPr>
          <w:sz w:val="28"/>
          <w:szCs w:val="28"/>
        </w:rPr>
        <w:t>Чинни</w:t>
      </w:r>
      <w:r w:rsidRPr="00B43504">
        <w:rPr>
          <w:sz w:val="28"/>
          <w:szCs w:val="28"/>
          <w:lang w:val="uz-Cyrl-UZ"/>
        </w:rPr>
        <w:t xml:space="preserve">                                                      </w:t>
      </w:r>
      <w:r w:rsidRPr="00B43504">
        <w:rPr>
          <w:sz w:val="28"/>
          <w:szCs w:val="28"/>
        </w:rPr>
        <w:t>Ярим чинни</w:t>
      </w:r>
    </w:p>
    <w:p w:rsidR="0034752B" w:rsidRPr="00B43504" w:rsidRDefault="0034752B" w:rsidP="0034752B">
      <w:pPr>
        <w:ind w:firstLine="426"/>
        <w:jc w:val="both"/>
        <w:rPr>
          <w:sz w:val="28"/>
          <w:szCs w:val="28"/>
        </w:rPr>
      </w:pPr>
      <w:r w:rsidRPr="00B43504">
        <w:rPr>
          <w:sz w:val="28"/>
          <w:szCs w:val="28"/>
        </w:rPr>
        <w:t>Фаянс</w:t>
      </w:r>
      <w:r w:rsidRPr="00B43504">
        <w:rPr>
          <w:sz w:val="28"/>
          <w:szCs w:val="28"/>
          <w:lang w:val="uz-Cyrl-UZ"/>
        </w:rPr>
        <w:t xml:space="preserve">                                                      </w:t>
      </w:r>
      <w:r w:rsidRPr="00B43504">
        <w:rPr>
          <w:sz w:val="28"/>
          <w:szCs w:val="28"/>
        </w:rPr>
        <w:t>Майолика</w:t>
      </w:r>
    </w:p>
    <w:p w:rsidR="0034752B" w:rsidRPr="00B43504" w:rsidRDefault="0034752B" w:rsidP="0034752B">
      <w:pPr>
        <w:ind w:firstLine="426"/>
        <w:jc w:val="both"/>
        <w:rPr>
          <w:sz w:val="28"/>
          <w:szCs w:val="28"/>
        </w:rPr>
      </w:pPr>
      <w:r w:rsidRPr="00B43504">
        <w:rPr>
          <w:sz w:val="28"/>
          <w:szCs w:val="28"/>
        </w:rPr>
        <w:t xml:space="preserve">Юмшоқ чинни </w:t>
      </w:r>
      <w:r w:rsidRPr="00B43504">
        <w:rPr>
          <w:sz w:val="28"/>
          <w:szCs w:val="28"/>
          <w:lang w:val="uz-Cyrl-UZ"/>
        </w:rPr>
        <w:t xml:space="preserve">                                       </w:t>
      </w:r>
      <w:r w:rsidRPr="00B43504">
        <w:rPr>
          <w:sz w:val="28"/>
          <w:szCs w:val="28"/>
        </w:rPr>
        <w:t>Қаттиқ чини</w:t>
      </w:r>
    </w:p>
    <w:p w:rsidR="0034752B" w:rsidRPr="00B43504" w:rsidRDefault="0034752B" w:rsidP="0034752B">
      <w:pPr>
        <w:ind w:firstLine="426"/>
        <w:jc w:val="both"/>
        <w:rPr>
          <w:sz w:val="28"/>
          <w:szCs w:val="28"/>
        </w:rPr>
      </w:pPr>
      <w:r w:rsidRPr="00B43504">
        <w:rPr>
          <w:sz w:val="28"/>
          <w:szCs w:val="28"/>
        </w:rPr>
        <w:t>Чойнак                                                     Пиёла</w:t>
      </w:r>
    </w:p>
    <w:p w:rsidR="0034752B" w:rsidRDefault="0034752B" w:rsidP="0034752B">
      <w:pPr>
        <w:ind w:firstLine="426"/>
        <w:jc w:val="both"/>
        <w:rPr>
          <w:sz w:val="28"/>
          <w:szCs w:val="28"/>
        </w:rPr>
      </w:pPr>
      <w:r w:rsidRPr="00B43504">
        <w:rPr>
          <w:sz w:val="28"/>
          <w:szCs w:val="28"/>
        </w:rPr>
        <w:t>Гулдон</w:t>
      </w:r>
      <w:r w:rsidRPr="00B43504">
        <w:rPr>
          <w:sz w:val="28"/>
          <w:szCs w:val="28"/>
          <w:lang w:val="uz-Cyrl-UZ"/>
        </w:rPr>
        <w:t xml:space="preserve">                                                     Фотикерамика</w:t>
      </w:r>
    </w:p>
    <w:p w:rsidR="0034752B" w:rsidRPr="00B43504" w:rsidRDefault="0034752B" w:rsidP="0034752B">
      <w:pPr>
        <w:ind w:firstLine="426"/>
        <w:jc w:val="both"/>
        <w:rPr>
          <w:sz w:val="28"/>
          <w:szCs w:val="28"/>
        </w:rPr>
      </w:pPr>
      <w:r w:rsidRPr="00B43504">
        <w:rPr>
          <w:sz w:val="28"/>
          <w:szCs w:val="28"/>
        </w:rPr>
        <w:t>Т</w:t>
      </w:r>
      <w:r w:rsidRPr="00B43504">
        <w:rPr>
          <w:sz w:val="28"/>
          <w:szCs w:val="28"/>
          <w:lang w:val="uz-Cyrl-UZ"/>
        </w:rPr>
        <w:t xml:space="preserve">рафарет                                                  </w:t>
      </w:r>
      <w:r w:rsidRPr="00B43504">
        <w:rPr>
          <w:sz w:val="28"/>
          <w:szCs w:val="28"/>
        </w:rPr>
        <w:t>Деколкомания</w:t>
      </w:r>
    </w:p>
    <w:p w:rsidR="0034752B" w:rsidRPr="00B43504" w:rsidRDefault="0034752B" w:rsidP="0034752B">
      <w:pPr>
        <w:ind w:firstLine="851"/>
        <w:jc w:val="both"/>
        <w:rPr>
          <w:sz w:val="28"/>
          <w:szCs w:val="28"/>
          <w:lang w:val="uz-Cyrl-UZ"/>
        </w:rPr>
      </w:pPr>
    </w:p>
    <w:p w:rsidR="0034752B" w:rsidRPr="00B43504" w:rsidRDefault="0034752B" w:rsidP="0034752B">
      <w:pPr>
        <w:jc w:val="center"/>
        <w:rPr>
          <w:b/>
          <w:sz w:val="28"/>
          <w:szCs w:val="28"/>
        </w:rPr>
      </w:pPr>
      <w:r w:rsidRPr="00B43504">
        <w:rPr>
          <w:b/>
          <w:sz w:val="28"/>
          <w:szCs w:val="28"/>
        </w:rPr>
        <w:t>Назорат саволлари</w:t>
      </w:r>
    </w:p>
    <w:p w:rsidR="0034752B" w:rsidRPr="00B43504" w:rsidRDefault="0034752B" w:rsidP="0034752B">
      <w:pPr>
        <w:numPr>
          <w:ilvl w:val="0"/>
          <w:numId w:val="1"/>
        </w:numPr>
        <w:jc w:val="both"/>
        <w:rPr>
          <w:sz w:val="28"/>
          <w:szCs w:val="28"/>
        </w:rPr>
      </w:pPr>
      <w:r w:rsidRPr="00B43504">
        <w:rPr>
          <w:sz w:val="28"/>
          <w:szCs w:val="28"/>
        </w:rPr>
        <w:t>Керамика товарлари тузилишини ва туркумланишини тушинтириб беринг?</w:t>
      </w:r>
    </w:p>
    <w:p w:rsidR="0034752B" w:rsidRPr="00B43504" w:rsidRDefault="0034752B" w:rsidP="0034752B">
      <w:pPr>
        <w:numPr>
          <w:ilvl w:val="0"/>
          <w:numId w:val="1"/>
        </w:numPr>
        <w:jc w:val="both"/>
        <w:rPr>
          <w:sz w:val="28"/>
          <w:szCs w:val="28"/>
        </w:rPr>
      </w:pPr>
      <w:r w:rsidRPr="00B43504">
        <w:rPr>
          <w:sz w:val="28"/>
          <w:szCs w:val="28"/>
        </w:rPr>
        <w:t>Керамика товарларининг сифат курсаткичлари қайсилар?</w:t>
      </w:r>
    </w:p>
    <w:p w:rsidR="0034752B" w:rsidRPr="00B43504" w:rsidRDefault="0034752B" w:rsidP="0034752B">
      <w:pPr>
        <w:numPr>
          <w:ilvl w:val="0"/>
          <w:numId w:val="1"/>
        </w:numPr>
        <w:jc w:val="both"/>
        <w:rPr>
          <w:sz w:val="28"/>
          <w:szCs w:val="28"/>
        </w:rPr>
      </w:pPr>
      <w:r w:rsidRPr="00B43504">
        <w:rPr>
          <w:sz w:val="28"/>
          <w:szCs w:val="28"/>
        </w:rPr>
        <w:t>Керамика товарларининг хом ашёлари таркиби ва хусусиятларини тушунтиринг?</w:t>
      </w:r>
    </w:p>
    <w:p w:rsidR="0034752B" w:rsidRPr="00FF3A01" w:rsidRDefault="0034752B" w:rsidP="0034752B">
      <w:pPr>
        <w:numPr>
          <w:ilvl w:val="0"/>
          <w:numId w:val="1"/>
        </w:numPr>
        <w:jc w:val="both"/>
        <w:rPr>
          <w:sz w:val="28"/>
          <w:szCs w:val="28"/>
        </w:rPr>
      </w:pPr>
      <w:r w:rsidRPr="00B43504">
        <w:rPr>
          <w:sz w:val="28"/>
          <w:szCs w:val="28"/>
        </w:rPr>
        <w:t>Сопол ва чинни товарларнинг сифати қандай баҳоланади?</w:t>
      </w:r>
    </w:p>
    <w:p w:rsidR="0034752B" w:rsidRPr="00B43504" w:rsidRDefault="0034752B" w:rsidP="0034752B">
      <w:pPr>
        <w:jc w:val="center"/>
        <w:rPr>
          <w:b/>
          <w:sz w:val="28"/>
          <w:szCs w:val="28"/>
        </w:rPr>
      </w:pPr>
      <w:r w:rsidRPr="00B43504">
        <w:rPr>
          <w:b/>
          <w:sz w:val="28"/>
          <w:szCs w:val="28"/>
        </w:rPr>
        <w:t>Адабиётлар</w:t>
      </w:r>
    </w:p>
    <w:p w:rsidR="0034752B" w:rsidRPr="00B43504" w:rsidRDefault="0034752B" w:rsidP="0034752B">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34752B" w:rsidRPr="00B43504" w:rsidRDefault="0034752B" w:rsidP="0034752B">
      <w:pPr>
        <w:jc w:val="both"/>
        <w:rPr>
          <w:rFonts w:ascii="PANDA Times UZ" w:hAnsi="PANDA Times UZ" w:cs="PANDA Times UZ"/>
          <w:noProof/>
          <w:sz w:val="28"/>
          <w:szCs w:val="28"/>
        </w:rPr>
      </w:pPr>
      <w:r w:rsidRPr="00B43504">
        <w:rPr>
          <w:rFonts w:ascii="PANDA Times UZ" w:hAnsi="PANDA Times UZ" w:cs="PANDA Times UZ"/>
          <w:sz w:val="28"/>
          <w:szCs w:val="28"/>
        </w:rPr>
        <w:lastRenderedPageBreak/>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34752B" w:rsidRPr="00B43504" w:rsidRDefault="0034752B" w:rsidP="0034752B">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34752B" w:rsidRPr="00B43504" w:rsidRDefault="0034752B" w:rsidP="0034752B">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ў</w:t>
      </w:r>
      <w:r w:rsidRPr="00B43504">
        <w:rPr>
          <w:sz w:val="28"/>
          <w:szCs w:val="28"/>
        </w:rPr>
        <w:t>х товаров» – Ростов н/Д, Феникс, 2002</w:t>
      </w:r>
    </w:p>
    <w:p w:rsidR="0034752B" w:rsidRPr="00B43504" w:rsidRDefault="0034752B" w:rsidP="0034752B">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34752B" w:rsidRPr="00FF3A01" w:rsidRDefault="0034752B" w:rsidP="0034752B">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FF3A01">
        <w:rPr>
          <w:sz w:val="28"/>
          <w:szCs w:val="28"/>
          <w:lang w:val="uz-Cyrl-UZ"/>
        </w:rPr>
        <w:t>Т.: «</w:t>
      </w:r>
      <w:r w:rsidRPr="00B43504">
        <w:rPr>
          <w:sz w:val="28"/>
          <w:szCs w:val="28"/>
          <w:lang w:val="uz-Cyrl-UZ"/>
        </w:rPr>
        <w:t>Меҳнат</w:t>
      </w:r>
      <w:r w:rsidRPr="00FF3A01">
        <w:rPr>
          <w:sz w:val="28"/>
          <w:szCs w:val="28"/>
          <w:lang w:val="uz-Cyrl-UZ"/>
        </w:rPr>
        <w:t>», 2004</w:t>
      </w:r>
    </w:p>
    <w:p w:rsidR="0034752B" w:rsidRPr="00C27808" w:rsidRDefault="0034752B" w:rsidP="0034752B">
      <w:pPr>
        <w:widowControl w:val="0"/>
        <w:ind w:firstLine="142"/>
        <w:jc w:val="both"/>
        <w:rPr>
          <w:sz w:val="28"/>
          <w:szCs w:val="28"/>
          <w:lang w:val="uz-Cyrl-UZ"/>
        </w:rPr>
      </w:pPr>
      <w:r w:rsidRPr="00C27808">
        <w:rPr>
          <w:color w:val="000000"/>
          <w:sz w:val="28"/>
          <w:szCs w:val="28"/>
          <w:lang w:val="uz-Cyrl-UZ"/>
        </w:rPr>
        <w:t>6.</w:t>
      </w:r>
      <w:hyperlink r:id="rId6" w:history="1">
        <w:r w:rsidRPr="00FF3A01">
          <w:rPr>
            <w:rStyle w:val="a5"/>
            <w:sz w:val="28"/>
            <w:szCs w:val="28"/>
            <w:lang w:val="uz-Cyrl-UZ"/>
          </w:rPr>
          <w:t>www.edu.ru</w:t>
        </w:r>
      </w:hyperlink>
      <w:r w:rsidRPr="00FF3A01">
        <w:rPr>
          <w:color w:val="000000"/>
          <w:sz w:val="28"/>
          <w:szCs w:val="28"/>
          <w:lang w:val="uz-Cyrl-UZ"/>
        </w:rPr>
        <w:t xml:space="preserve"> - </w:t>
      </w:r>
      <w:r w:rsidRPr="00C27808">
        <w:rPr>
          <w:sz w:val="28"/>
          <w:szCs w:val="28"/>
          <w:lang w:val="uz-Cyrl-UZ"/>
        </w:rPr>
        <w:t xml:space="preserve">Россия Федерация олий </w:t>
      </w:r>
      <w:r w:rsidRPr="00FF3A01">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34752B" w:rsidRPr="00C9080E" w:rsidRDefault="0034752B" w:rsidP="0034752B">
      <w:pPr>
        <w:widowControl w:val="0"/>
        <w:ind w:firstLine="142"/>
        <w:jc w:val="both"/>
        <w:rPr>
          <w:sz w:val="28"/>
          <w:szCs w:val="28"/>
        </w:rPr>
      </w:pPr>
      <w:r w:rsidRPr="00C27808">
        <w:rPr>
          <w:sz w:val="28"/>
          <w:szCs w:val="28"/>
          <w:lang w:val="uz-Cyrl-UZ"/>
        </w:rPr>
        <w:t>7.</w:t>
      </w:r>
      <w:hyperlink r:id="rId7" w:history="1">
        <w:r w:rsidRPr="00C27808">
          <w:rPr>
            <w:rStyle w:val="a5"/>
            <w:sz w:val="28"/>
            <w:szCs w:val="28"/>
            <w:lang w:val="en-US"/>
          </w:rPr>
          <w:t>www</w:t>
        </w:r>
        <w:r w:rsidRPr="00C27808">
          <w:rPr>
            <w:rStyle w:val="a5"/>
            <w:sz w:val="28"/>
            <w:szCs w:val="28"/>
          </w:rPr>
          <w:t>.</w:t>
        </w:r>
        <w:r w:rsidRPr="00C27808">
          <w:rPr>
            <w:rStyle w:val="a5"/>
            <w:sz w:val="28"/>
            <w:szCs w:val="28"/>
            <w:lang w:val="en-US"/>
          </w:rPr>
          <w:t>som</w:t>
        </w:r>
        <w:r w:rsidRPr="00C27808">
          <w:rPr>
            <w:rStyle w:val="a5"/>
            <w:sz w:val="28"/>
            <w:szCs w:val="28"/>
          </w:rPr>
          <w:t>.</w:t>
        </w:r>
        <w:r w:rsidRPr="00C27808">
          <w:rPr>
            <w:rStyle w:val="a5"/>
            <w:sz w:val="28"/>
            <w:szCs w:val="28"/>
            <w:lang w:val="en-US"/>
          </w:rPr>
          <w:t>pu</w:t>
        </w:r>
        <w:r w:rsidRPr="00C27808">
          <w:rPr>
            <w:rStyle w:val="a5"/>
            <w:sz w:val="28"/>
            <w:szCs w:val="28"/>
          </w:rPr>
          <w:t>.</w:t>
        </w:r>
        <w:r w:rsidRPr="00C27808">
          <w:rPr>
            <w:rStyle w:val="a5"/>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34752B" w:rsidRDefault="0034752B" w:rsidP="0034752B">
      <w:pPr>
        <w:ind w:firstLine="851"/>
        <w:jc w:val="center"/>
        <w:rPr>
          <w:b/>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7DD5"/>
    <w:multiLevelType w:val="singleLevel"/>
    <w:tmpl w:val="64AA4D54"/>
    <w:lvl w:ilvl="0">
      <w:numFmt w:val="none"/>
      <w:lvlText w:val=""/>
      <w:lvlJc w:val="left"/>
      <w:pPr>
        <w:tabs>
          <w:tab w:val="num" w:pos="360"/>
        </w:tabs>
      </w:pPr>
    </w:lvl>
  </w:abstractNum>
  <w:abstractNum w:abstractNumId="1">
    <w:nsid w:val="66760048"/>
    <w:multiLevelType w:val="singleLevel"/>
    <w:tmpl w:val="0419000F"/>
    <w:lvl w:ilvl="0">
      <w:start w:val="1"/>
      <w:numFmt w:val="decimal"/>
      <w:lvlText w:val="%1."/>
      <w:lvlJc w:val="left"/>
      <w:pPr>
        <w:tabs>
          <w:tab w:val="num" w:pos="360"/>
        </w:tabs>
        <w:ind w:left="360" w:hanging="360"/>
      </w:pPr>
    </w:lvl>
  </w:abstractNum>
  <w:abstractNum w:abstractNumId="2">
    <w:nsid w:val="70552FEA"/>
    <w:multiLevelType w:val="singleLevel"/>
    <w:tmpl w:val="0419000F"/>
    <w:lvl w:ilvl="0">
      <w:start w:val="1"/>
      <w:numFmt w:val="decimal"/>
      <w:lvlText w:val="%1."/>
      <w:lvlJc w:val="left"/>
      <w:pPr>
        <w:tabs>
          <w:tab w:val="num" w:pos="928"/>
        </w:tabs>
        <w:ind w:left="928"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52B"/>
    <w:rsid w:val="0034752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52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4752B"/>
    <w:pPr>
      <w:overflowPunct/>
      <w:autoSpaceDE/>
      <w:autoSpaceDN/>
      <w:adjustRightInd/>
      <w:jc w:val="center"/>
      <w:textAlignment w:val="auto"/>
    </w:pPr>
    <w:rPr>
      <w:rFonts w:ascii="Bodo_uzb" w:hAnsi="Bodo_uzb"/>
      <w:sz w:val="28"/>
    </w:rPr>
  </w:style>
  <w:style w:type="character" w:customStyle="1" w:styleId="a4">
    <w:name w:val="Название Знак"/>
    <w:basedOn w:val="a0"/>
    <w:link w:val="a3"/>
    <w:rsid w:val="0034752B"/>
    <w:rPr>
      <w:rFonts w:ascii="Bodo_uzb" w:eastAsia="Times New Roman" w:hAnsi="Bodo_uzb" w:cs="Times New Roman"/>
      <w:sz w:val="28"/>
      <w:szCs w:val="20"/>
      <w:lang w:val="ru-RU" w:eastAsia="ru-RU"/>
    </w:rPr>
  </w:style>
  <w:style w:type="character" w:styleId="a5">
    <w:name w:val="Hyperlink"/>
    <w:basedOn w:val="a0"/>
    <w:rsid w:val="003475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52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4752B"/>
    <w:pPr>
      <w:overflowPunct/>
      <w:autoSpaceDE/>
      <w:autoSpaceDN/>
      <w:adjustRightInd/>
      <w:jc w:val="center"/>
      <w:textAlignment w:val="auto"/>
    </w:pPr>
    <w:rPr>
      <w:rFonts w:ascii="Bodo_uzb" w:hAnsi="Bodo_uzb"/>
      <w:sz w:val="28"/>
    </w:rPr>
  </w:style>
  <w:style w:type="character" w:customStyle="1" w:styleId="a4">
    <w:name w:val="Название Знак"/>
    <w:basedOn w:val="a0"/>
    <w:link w:val="a3"/>
    <w:rsid w:val="0034752B"/>
    <w:rPr>
      <w:rFonts w:ascii="Bodo_uzb" w:eastAsia="Times New Roman" w:hAnsi="Bodo_uzb" w:cs="Times New Roman"/>
      <w:sz w:val="28"/>
      <w:szCs w:val="20"/>
      <w:lang w:val="ru-RU" w:eastAsia="ru-RU"/>
    </w:rPr>
  </w:style>
  <w:style w:type="character" w:styleId="a5">
    <w:name w:val="Hyperlink"/>
    <w:basedOn w:val="a0"/>
    <w:rsid w:val="003475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10312</Characters>
  <Application>Microsoft Office Word</Application>
  <DocSecurity>0</DocSecurity>
  <Lines>85</Lines>
  <Paragraphs>24</Paragraphs>
  <ScaleCrop>false</ScaleCrop>
  <Company>Home</Company>
  <LinksUpToDate>false</LinksUpToDate>
  <CharactersWithSpaces>12097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2012-11-04T14:25:00Z</dcterms:created>
  <dcterms:modified xsi:type="dcterms:W3CDTF">2012-11-04T14:25:00Z</dcterms:modified>
</cp:coreProperties>
</file>